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11A8E" w14:textId="77777777" w:rsidR="00C564AC" w:rsidRPr="00D6100C" w:rsidRDefault="00C564AC" w:rsidP="00C564AC"/>
    <w:p w14:paraId="3E54B6A4" w14:textId="421C494B" w:rsidR="00F06129" w:rsidRPr="00CA7FB4" w:rsidRDefault="00506FA3" w:rsidP="00CA7FB4">
      <w:pPr>
        <w:pStyle w:val="berschrift1"/>
        <w:spacing w:before="720" w:after="240"/>
      </w:pPr>
      <w:bookmarkStart w:id="0" w:name="_Toc48140008"/>
      <w:bookmarkStart w:id="1" w:name="_Toc64470725"/>
      <w:bookmarkStart w:id="2" w:name="_Toc78285147"/>
      <w:r w:rsidRPr="00CA7FB4">
        <w:t>Leitfaden</w:t>
      </w:r>
      <w:r w:rsidR="00F206D0" w:rsidRPr="00CA7FB4">
        <w:t xml:space="preserve"> </w:t>
      </w:r>
      <w:r w:rsidRPr="00CA7FB4">
        <w:t>b</w:t>
      </w:r>
      <w:r w:rsidR="00944D4B" w:rsidRPr="00CA7FB4">
        <w:t>lista</w:t>
      </w:r>
      <w:r w:rsidR="0007089F" w:rsidRPr="00CA7FB4">
        <w:t xml:space="preserve"> in Zeiten von Corona</w:t>
      </w:r>
      <w:bookmarkEnd w:id="0"/>
      <w:bookmarkEnd w:id="1"/>
      <w:bookmarkEnd w:id="2"/>
      <w:r w:rsidR="001B0679" w:rsidRPr="00CA7FB4">
        <w:t xml:space="preserve"> </w:t>
      </w:r>
    </w:p>
    <w:p w14:paraId="558A1027" w14:textId="2D8894DA" w:rsidR="00CA7FB4" w:rsidRPr="00AC3DCE" w:rsidRDefault="00CA7FB4" w:rsidP="00CA7FB4">
      <w:pPr>
        <w:spacing w:after="600"/>
        <w:rPr>
          <w:b/>
          <w:color w:val="009900"/>
        </w:rPr>
      </w:pPr>
      <w:r w:rsidRPr="00AC3DCE">
        <w:rPr>
          <w:b/>
          <w:color w:val="009900"/>
        </w:rPr>
        <w:t xml:space="preserve">Stand: </w:t>
      </w:r>
      <w:r w:rsidR="008030E5">
        <w:rPr>
          <w:b/>
          <w:color w:val="009900"/>
        </w:rPr>
        <w:t>2</w:t>
      </w:r>
      <w:r w:rsidR="00A01E3D">
        <w:rPr>
          <w:b/>
          <w:color w:val="009900"/>
        </w:rPr>
        <w:t>9</w:t>
      </w:r>
      <w:r w:rsidRPr="00AC3DCE">
        <w:rPr>
          <w:b/>
          <w:color w:val="009900"/>
        </w:rPr>
        <w:t>.0</w:t>
      </w:r>
      <w:r w:rsidR="00A01E3D">
        <w:rPr>
          <w:b/>
          <w:color w:val="009900"/>
        </w:rPr>
        <w:t>8</w:t>
      </w:r>
      <w:r w:rsidRPr="00AC3DCE">
        <w:rPr>
          <w:b/>
          <w:color w:val="009900"/>
        </w:rPr>
        <w:t>.2021</w:t>
      </w:r>
    </w:p>
    <w:p w14:paraId="52EF918F" w14:textId="5E5A5AD4" w:rsidR="00A01D2E" w:rsidRPr="00DA38C8" w:rsidRDefault="00872A98" w:rsidP="00872A98">
      <w:r w:rsidRPr="00DA38C8">
        <w:t>Liebe Schülerinnen und Schüler,</w:t>
      </w:r>
      <w:r w:rsidR="00A01D2E" w:rsidRPr="00DA38C8">
        <w:t xml:space="preserve"> </w:t>
      </w:r>
      <w:r w:rsidR="00506FA3" w:rsidRPr="00DA38C8">
        <w:t xml:space="preserve">liebe Auszubildende, </w:t>
      </w:r>
      <w:r w:rsidR="00A01D2E" w:rsidRPr="00DA38C8">
        <w:t xml:space="preserve">liebe Eltern, </w:t>
      </w:r>
      <w:r w:rsidR="00506FA3" w:rsidRPr="00DA38C8">
        <w:br/>
      </w:r>
      <w:r w:rsidR="00A01D2E" w:rsidRPr="00DA38C8">
        <w:t>liebe Rehabil</w:t>
      </w:r>
      <w:r w:rsidR="0042594C" w:rsidRPr="00DA38C8">
        <w:t>i</w:t>
      </w:r>
      <w:r w:rsidR="00A01D2E" w:rsidRPr="00DA38C8">
        <w:t>tandinnen und Rehabilitanden,</w:t>
      </w:r>
      <w:r w:rsidR="00506FA3" w:rsidRPr="00DA38C8">
        <w:t xml:space="preserve"> liebe angehende Fachkräfte,</w:t>
      </w:r>
      <w:r w:rsidR="00506FA3" w:rsidRPr="00DA38C8">
        <w:br/>
      </w:r>
      <w:r w:rsidRPr="00DA38C8">
        <w:t>liebe Kolleginnen und Kollegen,</w:t>
      </w:r>
    </w:p>
    <w:p w14:paraId="4BB00EF0" w14:textId="07C117B2" w:rsidR="00872A98" w:rsidRPr="00DA38C8" w:rsidRDefault="00506FA3" w:rsidP="00872A98">
      <w:r w:rsidRPr="00DA38C8">
        <w:t xml:space="preserve">der vorliegende </w:t>
      </w:r>
      <w:r w:rsidR="00872A98" w:rsidRPr="00DA38C8">
        <w:t xml:space="preserve">Leitfaden </w:t>
      </w:r>
      <w:r w:rsidR="00A01E3D">
        <w:t xml:space="preserve">soll Ihnen und euch </w:t>
      </w:r>
      <w:r w:rsidR="00872A98" w:rsidRPr="00DA38C8">
        <w:t>einen Überblick</w:t>
      </w:r>
      <w:r w:rsidR="00302590" w:rsidRPr="00DA38C8">
        <w:t xml:space="preserve"> über die Informationen, Leitlinien und Regeln an der blista</w:t>
      </w:r>
      <w:r w:rsidR="00A01E3D">
        <w:t xml:space="preserve"> geben</w:t>
      </w:r>
      <w:r w:rsidR="009158C5" w:rsidRPr="00DA38C8">
        <w:t>. D</w:t>
      </w:r>
      <w:r w:rsidR="00302590" w:rsidRPr="00DA38C8">
        <w:t>azu gehören d</w:t>
      </w:r>
      <w:r w:rsidR="009158C5" w:rsidRPr="00DA38C8">
        <w:t xml:space="preserve">ie </w:t>
      </w:r>
      <w:r w:rsidR="00302590" w:rsidRPr="00DA38C8">
        <w:t>Anleitungen</w:t>
      </w:r>
      <w:r w:rsidR="00872A98" w:rsidRPr="00DA38C8">
        <w:t xml:space="preserve"> zu</w:t>
      </w:r>
      <w:r w:rsidR="009158C5" w:rsidRPr="00DA38C8">
        <w:t xml:space="preserve">m </w:t>
      </w:r>
      <w:r w:rsidRPr="00DA38C8">
        <w:t>sorgfältige</w:t>
      </w:r>
      <w:r w:rsidR="003233BF" w:rsidRPr="00DA38C8">
        <w:t>n</w:t>
      </w:r>
      <w:r w:rsidRPr="00DA38C8">
        <w:t xml:space="preserve"> </w:t>
      </w:r>
      <w:r w:rsidR="00872A98" w:rsidRPr="00DA38C8">
        <w:t xml:space="preserve">Händewaschen, </w:t>
      </w:r>
      <w:r w:rsidR="00302590" w:rsidRPr="00DA38C8">
        <w:t>d</w:t>
      </w:r>
      <w:r w:rsidR="0026474D">
        <w:t xml:space="preserve">as Vorgehen bei </w:t>
      </w:r>
      <w:r w:rsidR="00065F20" w:rsidRPr="00DA38C8">
        <w:t>s</w:t>
      </w:r>
      <w:r w:rsidR="00872A98" w:rsidRPr="00DA38C8">
        <w:t>ehende</w:t>
      </w:r>
      <w:r w:rsidR="0026474D">
        <w:t>r</w:t>
      </w:r>
      <w:r w:rsidR="00872A98" w:rsidRPr="00DA38C8">
        <w:t xml:space="preserve"> Begleitung, </w:t>
      </w:r>
      <w:r w:rsidR="00302590" w:rsidRPr="00DA38C8">
        <w:t xml:space="preserve">die Hinweise </w:t>
      </w:r>
      <w:r w:rsidRPr="00DA38C8">
        <w:t>zum</w:t>
      </w:r>
      <w:r w:rsidR="00872A98" w:rsidRPr="00DA38C8">
        <w:t xml:space="preserve"> richtigen Tragen von Masken sowie </w:t>
      </w:r>
      <w:r w:rsidR="00302590" w:rsidRPr="00DA38C8">
        <w:t xml:space="preserve">Informationen </w:t>
      </w:r>
      <w:r w:rsidR="00872A98" w:rsidRPr="00DA38C8">
        <w:t xml:space="preserve">über </w:t>
      </w:r>
      <w:r w:rsidRPr="00DA38C8">
        <w:t xml:space="preserve">die neuen </w:t>
      </w:r>
      <w:r w:rsidR="00872A98" w:rsidRPr="00DA38C8">
        <w:t>Regelungen in der Schule und in den Wohngruppen</w:t>
      </w:r>
      <w:r w:rsidR="009158C5" w:rsidRPr="00DA38C8">
        <w:t>.</w:t>
      </w:r>
      <w:r w:rsidR="00872A98" w:rsidRPr="00DA38C8">
        <w:t xml:space="preserve"> </w:t>
      </w:r>
    </w:p>
    <w:p w14:paraId="3C39EDEC" w14:textId="2811E88F" w:rsidR="00302590" w:rsidRPr="00DA38C8" w:rsidRDefault="00506FA3" w:rsidP="00991A15">
      <w:r w:rsidRPr="00DA38C8">
        <w:t xml:space="preserve">Die </w:t>
      </w:r>
      <w:r w:rsidR="00872A98" w:rsidRPr="00DA38C8">
        <w:t xml:space="preserve">blista ist eine offene und lebendige Bildungs- und Begegnungsstätte. </w:t>
      </w:r>
      <w:r w:rsidRPr="00DA38C8">
        <w:t xml:space="preserve">Der </w:t>
      </w:r>
      <w:r w:rsidR="007A5C9D" w:rsidRPr="00DA38C8">
        <w:t>Schulu</w:t>
      </w:r>
      <w:r w:rsidR="00872A98" w:rsidRPr="00DA38C8">
        <w:t xml:space="preserve">nterricht in kleinen Klassen, </w:t>
      </w:r>
      <w:r w:rsidR="007A5C9D" w:rsidRPr="00DA38C8">
        <w:t>die individuelle Gestaltung des Unterrichts in Orientierung und Mobilität (O&amp;M) und in Lebenspraktischen Fähigkeiten (LPF)</w:t>
      </w:r>
      <w:r w:rsidR="00EF7BA9" w:rsidRPr="00DA38C8">
        <w:t>, das gemeinsame Mittagessen</w:t>
      </w:r>
      <w:r w:rsidR="007A5C9D" w:rsidRPr="00DA38C8">
        <w:t xml:space="preserve"> sowie </w:t>
      </w:r>
      <w:r w:rsidRPr="00DA38C8">
        <w:t xml:space="preserve">das </w:t>
      </w:r>
      <w:r w:rsidR="00872A98" w:rsidRPr="00DA38C8">
        <w:t xml:space="preserve">Leben in </w:t>
      </w:r>
      <w:r w:rsidR="007A5C9D" w:rsidRPr="00DA38C8">
        <w:t xml:space="preserve">den dezentralen </w:t>
      </w:r>
      <w:r w:rsidR="00872A98" w:rsidRPr="00DA38C8">
        <w:t xml:space="preserve">Wohngruppen </w:t>
      </w:r>
      <w:r w:rsidR="00EF7BA9" w:rsidRPr="00DA38C8">
        <w:t xml:space="preserve">gehören dazu. </w:t>
      </w:r>
      <w:r w:rsidR="00065F20" w:rsidRPr="00DA38C8">
        <w:t>D</w:t>
      </w:r>
      <w:r w:rsidR="00EF7BA9" w:rsidRPr="00DA38C8">
        <w:t xml:space="preserve">iese Angebote </w:t>
      </w:r>
      <w:r w:rsidR="00872A98" w:rsidRPr="00DA38C8">
        <w:t>erforder</w:t>
      </w:r>
      <w:r w:rsidRPr="00DA38C8">
        <w:t>n</w:t>
      </w:r>
      <w:r w:rsidR="00872A98" w:rsidRPr="00DA38C8">
        <w:t xml:space="preserve"> in Zeiten von Corona das Vertrauen darauf, dass </w:t>
      </w:r>
      <w:r w:rsidR="007A5C9D" w:rsidRPr="00DA38C8">
        <w:t xml:space="preserve">die </w:t>
      </w:r>
      <w:r w:rsidR="00872A98" w:rsidRPr="00DA38C8">
        <w:t>Ansteckungs</w:t>
      </w:r>
      <w:r w:rsidR="007A5C9D" w:rsidRPr="00DA38C8">
        <w:t>möglichkeiten</w:t>
      </w:r>
      <w:r w:rsidR="00872A98" w:rsidRPr="00DA38C8">
        <w:t xml:space="preserve"> </w:t>
      </w:r>
      <w:r w:rsidR="00EF7BA9" w:rsidRPr="00DA38C8">
        <w:t>minimiert werden</w:t>
      </w:r>
      <w:r w:rsidR="00486C46">
        <w:t xml:space="preserve">. </w:t>
      </w:r>
      <w:r w:rsidR="00486C46" w:rsidRPr="00422878">
        <w:rPr>
          <w:b/>
        </w:rPr>
        <w:t>Der Leitfaden und alle an der blista umgesetzten Schutzmaßnahmen orientieren sich an der Solidarität für die schutzbedürftigsten Mitglieder der blista-Gemeinschaft</w:t>
      </w:r>
      <w:r w:rsidR="002C1D32" w:rsidRPr="00422878">
        <w:rPr>
          <w:b/>
        </w:rPr>
        <w:t xml:space="preserve"> („Schütz ich mich, schütz ich dich“)</w:t>
      </w:r>
      <w:r w:rsidR="00486C46" w:rsidRPr="00422878">
        <w:rPr>
          <w:b/>
        </w:rPr>
        <w:t xml:space="preserve">.  </w:t>
      </w:r>
    </w:p>
    <w:p w14:paraId="15693D52" w14:textId="77777777" w:rsidR="00C564AC" w:rsidRPr="00DA38C8" w:rsidRDefault="00302590" w:rsidP="00EF7BA9">
      <w:r w:rsidRPr="00DA38C8">
        <w:t>D</w:t>
      </w:r>
      <w:r w:rsidR="009D51C9" w:rsidRPr="00DA38C8">
        <w:t>aher bitten wir, d</w:t>
      </w:r>
      <w:r w:rsidRPr="00DA38C8">
        <w:t xml:space="preserve">en </w:t>
      </w:r>
      <w:r w:rsidR="00EF7BA9" w:rsidRPr="00DA38C8">
        <w:t xml:space="preserve">vorliegenden </w:t>
      </w:r>
      <w:r w:rsidRPr="00DA38C8">
        <w:t xml:space="preserve">Leitfaden </w:t>
      </w:r>
      <w:r w:rsidR="00EF7BA9" w:rsidRPr="00DA38C8">
        <w:t xml:space="preserve">sehr </w:t>
      </w:r>
      <w:r w:rsidRPr="00DA38C8">
        <w:t xml:space="preserve">sorgfältig </w:t>
      </w:r>
      <w:r w:rsidR="00005ADB" w:rsidRPr="00DA38C8">
        <w:t xml:space="preserve">zu </w:t>
      </w:r>
      <w:r w:rsidRPr="00DA38C8">
        <w:t>lesen</w:t>
      </w:r>
      <w:r w:rsidR="00EF7BA9" w:rsidRPr="00DA38C8">
        <w:t xml:space="preserve">, </w:t>
      </w:r>
      <w:r w:rsidRPr="00DA38C8">
        <w:t>gern auch nochmal nach</w:t>
      </w:r>
      <w:r w:rsidR="00005ADB" w:rsidRPr="00DA38C8">
        <w:t>zu</w:t>
      </w:r>
      <w:r w:rsidRPr="00DA38C8">
        <w:t>lesen</w:t>
      </w:r>
      <w:r w:rsidR="007A5C9D" w:rsidRPr="00DA38C8">
        <w:t xml:space="preserve"> und gemeinsam </w:t>
      </w:r>
      <w:r w:rsidR="00005ADB" w:rsidRPr="00DA38C8">
        <w:t xml:space="preserve">zu </w:t>
      </w:r>
      <w:r w:rsidR="007A5C9D" w:rsidRPr="00DA38C8">
        <w:t>besprechen</w:t>
      </w:r>
      <w:r w:rsidR="00872A98" w:rsidRPr="00DA38C8">
        <w:t>.</w:t>
      </w:r>
      <w:r w:rsidR="007A5C9D" w:rsidRPr="00DA38C8">
        <w:t xml:space="preserve"> </w:t>
      </w:r>
      <w:r w:rsidR="00EF7BA9" w:rsidRPr="00DA38C8">
        <w:t xml:space="preserve">Wir alle tragen mit dazu bei, </w:t>
      </w:r>
      <w:r w:rsidR="00C564AC" w:rsidRPr="00DA38C8">
        <w:t>uns selbst und andere zu schützen.</w:t>
      </w:r>
    </w:p>
    <w:p w14:paraId="01622A51" w14:textId="10605B0D" w:rsidR="003233BF" w:rsidRPr="00CA7FB4" w:rsidRDefault="00065F20" w:rsidP="00077FF8">
      <w:pPr>
        <w:rPr>
          <w:rFonts w:cs="Arial"/>
          <w:color w:val="009900"/>
          <w:u w:val="single"/>
          <w:lang w:eastAsia="de-DE"/>
        </w:rPr>
      </w:pPr>
      <w:r w:rsidRPr="00DA38C8">
        <w:rPr>
          <w:rFonts w:cs="Arial"/>
          <w:lang w:eastAsia="de-DE"/>
        </w:rPr>
        <w:t>T</w:t>
      </w:r>
      <w:r w:rsidR="00077FF8" w:rsidRPr="00DA38C8">
        <w:rPr>
          <w:rFonts w:cs="Arial"/>
          <w:lang w:eastAsia="de-DE"/>
        </w:rPr>
        <w:t xml:space="preserve">agtäglich </w:t>
      </w:r>
      <w:r w:rsidRPr="00DA38C8">
        <w:rPr>
          <w:rFonts w:cs="Arial"/>
          <w:lang w:eastAsia="de-DE"/>
        </w:rPr>
        <w:t xml:space="preserve">können sich </w:t>
      </w:r>
      <w:r w:rsidR="00077FF8" w:rsidRPr="00DA38C8">
        <w:rPr>
          <w:rFonts w:cs="Arial"/>
          <w:lang w:eastAsia="de-DE"/>
        </w:rPr>
        <w:t>neue Änderungen ergeben</w:t>
      </w:r>
      <w:r w:rsidR="003233BF" w:rsidRPr="00DA38C8">
        <w:rPr>
          <w:rFonts w:cs="Arial"/>
          <w:lang w:eastAsia="de-DE"/>
        </w:rPr>
        <w:t>;</w:t>
      </w:r>
      <w:r w:rsidRPr="00DA38C8">
        <w:rPr>
          <w:rFonts w:cs="Arial"/>
          <w:lang w:eastAsia="de-DE"/>
        </w:rPr>
        <w:t xml:space="preserve"> die Informationen finden sich </w:t>
      </w:r>
      <w:r w:rsidR="00077FF8" w:rsidRPr="00DA38C8">
        <w:rPr>
          <w:rFonts w:cs="Arial"/>
          <w:lang w:eastAsia="de-DE"/>
        </w:rPr>
        <w:t xml:space="preserve">immer auf unserer Homepage unter </w:t>
      </w:r>
      <w:hyperlink r:id="rId8" w:history="1">
        <w:r w:rsidR="00077FF8" w:rsidRPr="00CA7FB4">
          <w:rPr>
            <w:rStyle w:val="Hyperlink"/>
            <w:rFonts w:cs="Arial"/>
            <w:color w:val="009900"/>
            <w:lang w:eastAsia="de-DE"/>
          </w:rPr>
          <w:t>www.blista.de</w:t>
        </w:r>
      </w:hyperlink>
      <w:r w:rsidR="00077FF8" w:rsidRPr="00DA38C8">
        <w:rPr>
          <w:rFonts w:cs="Arial"/>
          <w:lang w:eastAsia="de-DE"/>
        </w:rPr>
        <w:t xml:space="preserve">. </w:t>
      </w:r>
    </w:p>
    <w:p w14:paraId="2DFE0965" w14:textId="3F555EBE" w:rsidR="00077FF8" w:rsidRPr="00DA38C8" w:rsidRDefault="00065F20" w:rsidP="00077FF8">
      <w:r w:rsidRPr="00DA38C8">
        <w:t>Für Fragen, Anregungen, sorgende Gedanken und vieles mehr sind wir unter d</w:t>
      </w:r>
      <w:r w:rsidR="00077FF8" w:rsidRPr="00DA38C8">
        <w:t>er</w:t>
      </w:r>
      <w:r w:rsidRPr="00DA38C8">
        <w:t xml:space="preserve"> E-Mail:</w:t>
      </w:r>
      <w:r w:rsidR="00077FF8" w:rsidRPr="00DA38C8">
        <w:t xml:space="preserve"> </w:t>
      </w:r>
      <w:hyperlink r:id="rId9" w:history="1">
        <w:r w:rsidR="00077FF8" w:rsidRPr="00CA7FB4">
          <w:rPr>
            <w:rStyle w:val="Hyperlink"/>
            <w:color w:val="009900"/>
          </w:rPr>
          <w:t>elternberatung@blista.de</w:t>
        </w:r>
      </w:hyperlink>
      <w:r w:rsidRPr="00DA38C8">
        <w:t xml:space="preserve"> direkt erreichbar</w:t>
      </w:r>
      <w:r w:rsidR="00077FF8" w:rsidRPr="00DA38C8">
        <w:t xml:space="preserve">. </w:t>
      </w:r>
    </w:p>
    <w:p w14:paraId="05BB225E" w14:textId="77777777" w:rsidR="00C564AC" w:rsidRPr="00DA38C8" w:rsidRDefault="00C564AC" w:rsidP="00EF7BA9">
      <w:r w:rsidRPr="00DA38C8">
        <w:t>Vielen Dank fürs Mittun und herzliche Grüße</w:t>
      </w:r>
    </w:p>
    <w:p w14:paraId="77221160" w14:textId="77777777" w:rsidR="00C564AC" w:rsidRPr="00DA38C8" w:rsidRDefault="003B44EB" w:rsidP="00077FF8">
      <w:r w:rsidRPr="00DA38C8">
        <w:t xml:space="preserve">Ihr </w:t>
      </w:r>
      <w:r w:rsidR="00C564AC" w:rsidRPr="00DA38C8">
        <w:t>Vorstand</w:t>
      </w:r>
      <w:r w:rsidR="00C564AC" w:rsidRPr="00DA38C8">
        <w:br w:type="page"/>
      </w:r>
    </w:p>
    <w:p w14:paraId="71019249" w14:textId="77777777" w:rsidR="00341607" w:rsidRPr="00DA38C8" w:rsidRDefault="00341607">
      <w:pPr>
        <w:spacing w:after="0"/>
      </w:pPr>
    </w:p>
    <w:bookmarkStart w:id="3" w:name="_Toc78285148" w:displacedByCustomXml="next"/>
    <w:bookmarkStart w:id="4" w:name="_Toc69375595" w:displacedByCustomXml="next"/>
    <w:bookmarkStart w:id="5" w:name="_Toc64470726" w:displacedByCustomXml="next"/>
    <w:bookmarkStart w:id="6" w:name="_Toc48140009" w:displacedByCustomXml="next"/>
    <w:sdt>
      <w:sdtPr>
        <w:rPr>
          <w:rFonts w:ascii="Frutiger Neue 1450 Pro Book" w:eastAsia="Times New Roman" w:hAnsi="Frutiger Neue 1450 Pro Book" w:cs="Times New Roman"/>
          <w:b w:val="0"/>
          <w:bCs w:val="0"/>
          <w:iCs w:val="0"/>
          <w:sz w:val="24"/>
          <w:szCs w:val="24"/>
        </w:rPr>
        <w:id w:val="-1955400771"/>
        <w:docPartObj>
          <w:docPartGallery w:val="Table of Contents"/>
          <w:docPartUnique/>
        </w:docPartObj>
      </w:sdtPr>
      <w:sdtEndPr/>
      <w:sdtContent>
        <w:p w14:paraId="6455ED3C" w14:textId="77777777" w:rsidR="00341607" w:rsidRPr="00DA38C8" w:rsidRDefault="00341607" w:rsidP="007963EA">
          <w:pPr>
            <w:pStyle w:val="berschrift2"/>
          </w:pPr>
          <w:r w:rsidRPr="00DA38C8">
            <w:t>Inhalt</w:t>
          </w:r>
          <w:bookmarkEnd w:id="6"/>
          <w:bookmarkEnd w:id="5"/>
          <w:bookmarkEnd w:id="4"/>
          <w:bookmarkEnd w:id="3"/>
        </w:p>
        <w:p w14:paraId="6A7BA9A6" w14:textId="2C4F137C" w:rsidR="00422878" w:rsidRDefault="00341607">
          <w:pPr>
            <w:pStyle w:val="Verzeichnis1"/>
            <w:tabs>
              <w:tab w:val="right" w:leader="dot" w:pos="9060"/>
            </w:tabs>
            <w:rPr>
              <w:rFonts w:asciiTheme="minorHAnsi" w:eastAsiaTheme="minorEastAsia" w:hAnsiTheme="minorHAnsi" w:cstheme="minorBidi"/>
              <w:noProof/>
              <w:sz w:val="22"/>
              <w:szCs w:val="22"/>
              <w:lang w:eastAsia="de-DE"/>
            </w:rPr>
          </w:pPr>
          <w:r w:rsidRPr="00DA38C8">
            <w:fldChar w:fldCharType="begin"/>
          </w:r>
          <w:r w:rsidRPr="00DA38C8">
            <w:instrText xml:space="preserve"> TOC \o "1-3" \h \z \u </w:instrText>
          </w:r>
          <w:r w:rsidRPr="00DA38C8">
            <w:fldChar w:fldCharType="separate"/>
          </w:r>
          <w:hyperlink w:anchor="_Toc78285147" w:history="1">
            <w:r w:rsidR="00422878" w:rsidRPr="00584B8D">
              <w:rPr>
                <w:rStyle w:val="Hyperlink"/>
                <w:noProof/>
              </w:rPr>
              <w:t>Leitfaden blista in Zeiten von Corona</w:t>
            </w:r>
            <w:r w:rsidR="00422878">
              <w:rPr>
                <w:noProof/>
                <w:webHidden/>
              </w:rPr>
              <w:tab/>
            </w:r>
            <w:r w:rsidR="00422878">
              <w:rPr>
                <w:noProof/>
                <w:webHidden/>
              </w:rPr>
              <w:fldChar w:fldCharType="begin"/>
            </w:r>
            <w:r w:rsidR="00422878">
              <w:rPr>
                <w:noProof/>
                <w:webHidden/>
              </w:rPr>
              <w:instrText xml:space="preserve"> PAGEREF _Toc78285147 \h </w:instrText>
            </w:r>
            <w:r w:rsidR="00422878">
              <w:rPr>
                <w:noProof/>
                <w:webHidden/>
              </w:rPr>
            </w:r>
            <w:r w:rsidR="00422878">
              <w:rPr>
                <w:noProof/>
                <w:webHidden/>
              </w:rPr>
              <w:fldChar w:fldCharType="separate"/>
            </w:r>
            <w:r w:rsidR="00422878">
              <w:rPr>
                <w:noProof/>
                <w:webHidden/>
              </w:rPr>
              <w:t>1</w:t>
            </w:r>
            <w:r w:rsidR="00422878">
              <w:rPr>
                <w:noProof/>
                <w:webHidden/>
              </w:rPr>
              <w:fldChar w:fldCharType="end"/>
            </w:r>
          </w:hyperlink>
        </w:p>
        <w:p w14:paraId="2528479B" w14:textId="324E617C" w:rsidR="00422878" w:rsidRDefault="002F5C49">
          <w:pPr>
            <w:pStyle w:val="Verzeichnis2"/>
            <w:tabs>
              <w:tab w:val="right" w:leader="dot" w:pos="9060"/>
            </w:tabs>
            <w:rPr>
              <w:rFonts w:asciiTheme="minorHAnsi" w:eastAsiaTheme="minorEastAsia" w:hAnsiTheme="minorHAnsi" w:cstheme="minorBidi"/>
              <w:noProof/>
              <w:sz w:val="22"/>
              <w:szCs w:val="22"/>
              <w:lang w:eastAsia="de-DE"/>
            </w:rPr>
          </w:pPr>
          <w:hyperlink w:anchor="_Toc78285148" w:history="1">
            <w:r w:rsidR="00422878" w:rsidRPr="00584B8D">
              <w:rPr>
                <w:rStyle w:val="Hyperlink"/>
                <w:noProof/>
              </w:rPr>
              <w:t>Inhalt</w:t>
            </w:r>
            <w:r w:rsidR="00422878">
              <w:rPr>
                <w:noProof/>
                <w:webHidden/>
              </w:rPr>
              <w:tab/>
            </w:r>
            <w:r w:rsidR="00422878">
              <w:rPr>
                <w:noProof/>
                <w:webHidden/>
              </w:rPr>
              <w:fldChar w:fldCharType="begin"/>
            </w:r>
            <w:r w:rsidR="00422878">
              <w:rPr>
                <w:noProof/>
                <w:webHidden/>
              </w:rPr>
              <w:instrText xml:space="preserve"> PAGEREF _Toc78285148 \h </w:instrText>
            </w:r>
            <w:r w:rsidR="00422878">
              <w:rPr>
                <w:noProof/>
                <w:webHidden/>
              </w:rPr>
            </w:r>
            <w:r w:rsidR="00422878">
              <w:rPr>
                <w:noProof/>
                <w:webHidden/>
              </w:rPr>
              <w:fldChar w:fldCharType="separate"/>
            </w:r>
            <w:r w:rsidR="00422878">
              <w:rPr>
                <w:noProof/>
                <w:webHidden/>
              </w:rPr>
              <w:t>2</w:t>
            </w:r>
            <w:r w:rsidR="00422878">
              <w:rPr>
                <w:noProof/>
                <w:webHidden/>
              </w:rPr>
              <w:fldChar w:fldCharType="end"/>
            </w:r>
          </w:hyperlink>
        </w:p>
        <w:p w14:paraId="154FDA48" w14:textId="1F74B5BB" w:rsidR="00422878" w:rsidRDefault="002F5C49">
          <w:pPr>
            <w:pStyle w:val="Verzeichnis2"/>
            <w:tabs>
              <w:tab w:val="right" w:leader="dot" w:pos="9060"/>
            </w:tabs>
            <w:rPr>
              <w:rFonts w:asciiTheme="minorHAnsi" w:eastAsiaTheme="minorEastAsia" w:hAnsiTheme="minorHAnsi" w:cstheme="minorBidi"/>
              <w:noProof/>
              <w:sz w:val="22"/>
              <w:szCs w:val="22"/>
              <w:lang w:eastAsia="de-DE"/>
            </w:rPr>
          </w:pPr>
          <w:hyperlink w:anchor="_Toc78285149" w:history="1">
            <w:r w:rsidR="00422878" w:rsidRPr="00584B8D">
              <w:rPr>
                <w:rStyle w:val="Hyperlink"/>
                <w:noProof/>
              </w:rPr>
              <w:t>Schutz durch Hygiene</w:t>
            </w:r>
            <w:r w:rsidR="00422878">
              <w:rPr>
                <w:noProof/>
                <w:webHidden/>
              </w:rPr>
              <w:tab/>
            </w:r>
            <w:r w:rsidR="00422878">
              <w:rPr>
                <w:noProof/>
                <w:webHidden/>
              </w:rPr>
              <w:fldChar w:fldCharType="begin"/>
            </w:r>
            <w:r w:rsidR="00422878">
              <w:rPr>
                <w:noProof/>
                <w:webHidden/>
              </w:rPr>
              <w:instrText xml:space="preserve"> PAGEREF _Toc78285149 \h </w:instrText>
            </w:r>
            <w:r w:rsidR="00422878">
              <w:rPr>
                <w:noProof/>
                <w:webHidden/>
              </w:rPr>
            </w:r>
            <w:r w:rsidR="00422878">
              <w:rPr>
                <w:noProof/>
                <w:webHidden/>
              </w:rPr>
              <w:fldChar w:fldCharType="separate"/>
            </w:r>
            <w:r w:rsidR="00422878">
              <w:rPr>
                <w:noProof/>
                <w:webHidden/>
              </w:rPr>
              <w:t>3</w:t>
            </w:r>
            <w:r w:rsidR="00422878">
              <w:rPr>
                <w:noProof/>
                <w:webHidden/>
              </w:rPr>
              <w:fldChar w:fldCharType="end"/>
            </w:r>
          </w:hyperlink>
        </w:p>
        <w:p w14:paraId="3375AEE2" w14:textId="0C455EC6" w:rsidR="00422878" w:rsidRDefault="002F5C49">
          <w:pPr>
            <w:pStyle w:val="Verzeichnis2"/>
            <w:tabs>
              <w:tab w:val="right" w:leader="dot" w:pos="9060"/>
            </w:tabs>
            <w:rPr>
              <w:rFonts w:asciiTheme="minorHAnsi" w:eastAsiaTheme="minorEastAsia" w:hAnsiTheme="minorHAnsi" w:cstheme="minorBidi"/>
              <w:noProof/>
              <w:sz w:val="22"/>
              <w:szCs w:val="22"/>
              <w:lang w:eastAsia="de-DE"/>
            </w:rPr>
          </w:pPr>
          <w:hyperlink w:anchor="_Toc78285150" w:history="1">
            <w:r w:rsidR="00422878" w:rsidRPr="00584B8D">
              <w:rPr>
                <w:rStyle w:val="Hyperlink"/>
                <w:noProof/>
              </w:rPr>
              <w:t>Wichtige zusätzliche Informationen:</w:t>
            </w:r>
            <w:r w:rsidR="00422878">
              <w:rPr>
                <w:noProof/>
                <w:webHidden/>
              </w:rPr>
              <w:tab/>
            </w:r>
            <w:r w:rsidR="00422878">
              <w:rPr>
                <w:noProof/>
                <w:webHidden/>
              </w:rPr>
              <w:fldChar w:fldCharType="begin"/>
            </w:r>
            <w:r w:rsidR="00422878">
              <w:rPr>
                <w:noProof/>
                <w:webHidden/>
              </w:rPr>
              <w:instrText xml:space="preserve"> PAGEREF _Toc78285150 \h </w:instrText>
            </w:r>
            <w:r w:rsidR="00422878">
              <w:rPr>
                <w:noProof/>
                <w:webHidden/>
              </w:rPr>
            </w:r>
            <w:r w:rsidR="00422878">
              <w:rPr>
                <w:noProof/>
                <w:webHidden/>
              </w:rPr>
              <w:fldChar w:fldCharType="separate"/>
            </w:r>
            <w:r w:rsidR="00422878">
              <w:rPr>
                <w:noProof/>
                <w:webHidden/>
              </w:rPr>
              <w:t>4</w:t>
            </w:r>
            <w:r w:rsidR="00422878">
              <w:rPr>
                <w:noProof/>
                <w:webHidden/>
              </w:rPr>
              <w:fldChar w:fldCharType="end"/>
            </w:r>
          </w:hyperlink>
        </w:p>
        <w:p w14:paraId="44C2ECD1" w14:textId="1AA81DCF" w:rsidR="00422878" w:rsidRDefault="002F5C49">
          <w:pPr>
            <w:pStyle w:val="Verzeichnis2"/>
            <w:tabs>
              <w:tab w:val="right" w:leader="dot" w:pos="9060"/>
            </w:tabs>
            <w:rPr>
              <w:rFonts w:asciiTheme="minorHAnsi" w:eastAsiaTheme="minorEastAsia" w:hAnsiTheme="minorHAnsi" w:cstheme="minorBidi"/>
              <w:noProof/>
              <w:sz w:val="22"/>
              <w:szCs w:val="22"/>
              <w:lang w:eastAsia="de-DE"/>
            </w:rPr>
          </w:pPr>
          <w:hyperlink w:anchor="_Toc78285151" w:history="1">
            <w:r w:rsidR="00422878" w:rsidRPr="00584B8D">
              <w:rPr>
                <w:rStyle w:val="Hyperlink"/>
                <w:noProof/>
              </w:rPr>
              <w:t>Schutz durch das Tragen von Masken</w:t>
            </w:r>
            <w:r w:rsidR="00422878">
              <w:rPr>
                <w:noProof/>
                <w:webHidden/>
              </w:rPr>
              <w:tab/>
            </w:r>
            <w:r w:rsidR="00422878">
              <w:rPr>
                <w:noProof/>
                <w:webHidden/>
              </w:rPr>
              <w:fldChar w:fldCharType="begin"/>
            </w:r>
            <w:r w:rsidR="00422878">
              <w:rPr>
                <w:noProof/>
                <w:webHidden/>
              </w:rPr>
              <w:instrText xml:space="preserve"> PAGEREF _Toc78285151 \h </w:instrText>
            </w:r>
            <w:r w:rsidR="00422878">
              <w:rPr>
                <w:noProof/>
                <w:webHidden/>
              </w:rPr>
            </w:r>
            <w:r w:rsidR="00422878">
              <w:rPr>
                <w:noProof/>
                <w:webHidden/>
              </w:rPr>
              <w:fldChar w:fldCharType="separate"/>
            </w:r>
            <w:r w:rsidR="00422878">
              <w:rPr>
                <w:noProof/>
                <w:webHidden/>
              </w:rPr>
              <w:t>5</w:t>
            </w:r>
            <w:r w:rsidR="00422878">
              <w:rPr>
                <w:noProof/>
                <w:webHidden/>
              </w:rPr>
              <w:fldChar w:fldCharType="end"/>
            </w:r>
          </w:hyperlink>
        </w:p>
        <w:p w14:paraId="0503EA2B" w14:textId="44BF227B" w:rsidR="00422878" w:rsidRDefault="002F5C49">
          <w:pPr>
            <w:pStyle w:val="Verzeichnis3"/>
            <w:tabs>
              <w:tab w:val="right" w:leader="dot" w:pos="9060"/>
            </w:tabs>
            <w:rPr>
              <w:rFonts w:asciiTheme="minorHAnsi" w:eastAsiaTheme="minorEastAsia" w:hAnsiTheme="minorHAnsi" w:cstheme="minorBidi"/>
              <w:noProof/>
              <w:sz w:val="22"/>
              <w:szCs w:val="22"/>
              <w:lang w:eastAsia="de-DE"/>
            </w:rPr>
          </w:pPr>
          <w:hyperlink w:anchor="_Toc78285152" w:history="1">
            <w:r w:rsidR="00422878" w:rsidRPr="00584B8D">
              <w:rPr>
                <w:rStyle w:val="Hyperlink"/>
                <w:noProof/>
              </w:rPr>
              <w:t>Masken richtig tragen und reinigen</w:t>
            </w:r>
            <w:r w:rsidR="00422878">
              <w:rPr>
                <w:noProof/>
                <w:webHidden/>
              </w:rPr>
              <w:tab/>
            </w:r>
            <w:r w:rsidR="00422878">
              <w:rPr>
                <w:noProof/>
                <w:webHidden/>
              </w:rPr>
              <w:fldChar w:fldCharType="begin"/>
            </w:r>
            <w:r w:rsidR="00422878">
              <w:rPr>
                <w:noProof/>
                <w:webHidden/>
              </w:rPr>
              <w:instrText xml:space="preserve"> PAGEREF _Toc78285152 \h </w:instrText>
            </w:r>
            <w:r w:rsidR="00422878">
              <w:rPr>
                <w:noProof/>
                <w:webHidden/>
              </w:rPr>
            </w:r>
            <w:r w:rsidR="00422878">
              <w:rPr>
                <w:noProof/>
                <w:webHidden/>
              </w:rPr>
              <w:fldChar w:fldCharType="separate"/>
            </w:r>
            <w:r w:rsidR="00422878">
              <w:rPr>
                <w:noProof/>
                <w:webHidden/>
              </w:rPr>
              <w:t>5</w:t>
            </w:r>
            <w:r w:rsidR="00422878">
              <w:rPr>
                <w:noProof/>
                <w:webHidden/>
              </w:rPr>
              <w:fldChar w:fldCharType="end"/>
            </w:r>
          </w:hyperlink>
        </w:p>
        <w:p w14:paraId="023B17BE" w14:textId="4A3FB034" w:rsidR="00422878" w:rsidRDefault="002F5C49">
          <w:pPr>
            <w:pStyle w:val="Verzeichnis2"/>
            <w:tabs>
              <w:tab w:val="right" w:leader="dot" w:pos="9060"/>
            </w:tabs>
            <w:rPr>
              <w:rFonts w:asciiTheme="minorHAnsi" w:eastAsiaTheme="minorEastAsia" w:hAnsiTheme="minorHAnsi" w:cstheme="minorBidi"/>
              <w:noProof/>
              <w:sz w:val="22"/>
              <w:szCs w:val="22"/>
              <w:lang w:eastAsia="de-DE"/>
            </w:rPr>
          </w:pPr>
          <w:hyperlink w:anchor="_Toc78285153" w:history="1">
            <w:r w:rsidR="00422878" w:rsidRPr="00584B8D">
              <w:rPr>
                <w:rStyle w:val="Hyperlink"/>
                <w:noProof/>
                <w:lang w:eastAsia="de-DE"/>
              </w:rPr>
              <w:t>Infektionen eindämmen mit der Corona-Warn-App</w:t>
            </w:r>
            <w:r w:rsidR="00422878">
              <w:rPr>
                <w:noProof/>
                <w:webHidden/>
              </w:rPr>
              <w:tab/>
            </w:r>
            <w:r w:rsidR="00422878">
              <w:rPr>
                <w:noProof/>
                <w:webHidden/>
              </w:rPr>
              <w:fldChar w:fldCharType="begin"/>
            </w:r>
            <w:r w:rsidR="00422878">
              <w:rPr>
                <w:noProof/>
                <w:webHidden/>
              </w:rPr>
              <w:instrText xml:space="preserve"> PAGEREF _Toc78285153 \h </w:instrText>
            </w:r>
            <w:r w:rsidR="00422878">
              <w:rPr>
                <w:noProof/>
                <w:webHidden/>
              </w:rPr>
            </w:r>
            <w:r w:rsidR="00422878">
              <w:rPr>
                <w:noProof/>
                <w:webHidden/>
              </w:rPr>
              <w:fldChar w:fldCharType="separate"/>
            </w:r>
            <w:r w:rsidR="00422878">
              <w:rPr>
                <w:noProof/>
                <w:webHidden/>
              </w:rPr>
              <w:t>7</w:t>
            </w:r>
            <w:r w:rsidR="00422878">
              <w:rPr>
                <w:noProof/>
                <w:webHidden/>
              </w:rPr>
              <w:fldChar w:fldCharType="end"/>
            </w:r>
          </w:hyperlink>
        </w:p>
        <w:p w14:paraId="300A7644" w14:textId="7B2614C8" w:rsidR="00422878" w:rsidRDefault="002F5C49">
          <w:pPr>
            <w:pStyle w:val="Verzeichnis2"/>
            <w:tabs>
              <w:tab w:val="right" w:leader="dot" w:pos="9060"/>
            </w:tabs>
            <w:rPr>
              <w:rFonts w:asciiTheme="minorHAnsi" w:eastAsiaTheme="minorEastAsia" w:hAnsiTheme="minorHAnsi" w:cstheme="minorBidi"/>
              <w:noProof/>
              <w:sz w:val="22"/>
              <w:szCs w:val="22"/>
              <w:lang w:eastAsia="de-DE"/>
            </w:rPr>
          </w:pPr>
          <w:hyperlink w:anchor="_Toc78285154" w:history="1">
            <w:r w:rsidR="00422878" w:rsidRPr="00584B8D">
              <w:rPr>
                <w:rStyle w:val="Hyperlink"/>
                <w:noProof/>
                <w:lang w:eastAsia="de-DE"/>
              </w:rPr>
              <w:t>Sehende Begleitung, aktuelle Vorgehensweise</w:t>
            </w:r>
            <w:r w:rsidR="00422878">
              <w:rPr>
                <w:noProof/>
                <w:webHidden/>
              </w:rPr>
              <w:tab/>
            </w:r>
            <w:r w:rsidR="00422878">
              <w:rPr>
                <w:noProof/>
                <w:webHidden/>
              </w:rPr>
              <w:fldChar w:fldCharType="begin"/>
            </w:r>
            <w:r w:rsidR="00422878">
              <w:rPr>
                <w:noProof/>
                <w:webHidden/>
              </w:rPr>
              <w:instrText xml:space="preserve"> PAGEREF _Toc78285154 \h </w:instrText>
            </w:r>
            <w:r w:rsidR="00422878">
              <w:rPr>
                <w:noProof/>
                <w:webHidden/>
              </w:rPr>
            </w:r>
            <w:r w:rsidR="00422878">
              <w:rPr>
                <w:noProof/>
                <w:webHidden/>
              </w:rPr>
              <w:fldChar w:fldCharType="separate"/>
            </w:r>
            <w:r w:rsidR="00422878">
              <w:rPr>
                <w:noProof/>
                <w:webHidden/>
              </w:rPr>
              <w:t>8</w:t>
            </w:r>
            <w:r w:rsidR="00422878">
              <w:rPr>
                <w:noProof/>
                <w:webHidden/>
              </w:rPr>
              <w:fldChar w:fldCharType="end"/>
            </w:r>
          </w:hyperlink>
        </w:p>
        <w:p w14:paraId="1C67E8EC" w14:textId="4B0A1EC0" w:rsidR="00422878" w:rsidRDefault="002F5C49">
          <w:pPr>
            <w:pStyle w:val="Verzeichnis3"/>
            <w:tabs>
              <w:tab w:val="right" w:leader="dot" w:pos="9060"/>
            </w:tabs>
            <w:rPr>
              <w:rFonts w:asciiTheme="minorHAnsi" w:eastAsiaTheme="minorEastAsia" w:hAnsiTheme="minorHAnsi" w:cstheme="minorBidi"/>
              <w:noProof/>
              <w:sz w:val="22"/>
              <w:szCs w:val="22"/>
              <w:lang w:eastAsia="de-DE"/>
            </w:rPr>
          </w:pPr>
          <w:hyperlink w:anchor="_Toc78285155" w:history="1">
            <w:r w:rsidR="00422878" w:rsidRPr="00584B8D">
              <w:rPr>
                <w:rStyle w:val="Hyperlink"/>
                <w:noProof/>
              </w:rPr>
              <w:t>Für den Fall der Inanspruchnahme sehender Begleitung empfehlen wir folgende Herangehensweise:</w:t>
            </w:r>
            <w:r w:rsidR="00422878">
              <w:rPr>
                <w:noProof/>
                <w:webHidden/>
              </w:rPr>
              <w:tab/>
            </w:r>
            <w:r w:rsidR="00422878">
              <w:rPr>
                <w:noProof/>
                <w:webHidden/>
              </w:rPr>
              <w:fldChar w:fldCharType="begin"/>
            </w:r>
            <w:r w:rsidR="00422878">
              <w:rPr>
                <w:noProof/>
                <w:webHidden/>
              </w:rPr>
              <w:instrText xml:space="preserve"> PAGEREF _Toc78285155 \h </w:instrText>
            </w:r>
            <w:r w:rsidR="00422878">
              <w:rPr>
                <w:noProof/>
                <w:webHidden/>
              </w:rPr>
            </w:r>
            <w:r w:rsidR="00422878">
              <w:rPr>
                <w:noProof/>
                <w:webHidden/>
              </w:rPr>
              <w:fldChar w:fldCharType="separate"/>
            </w:r>
            <w:r w:rsidR="00422878">
              <w:rPr>
                <w:noProof/>
                <w:webHidden/>
              </w:rPr>
              <w:t>8</w:t>
            </w:r>
            <w:r w:rsidR="00422878">
              <w:rPr>
                <w:noProof/>
                <w:webHidden/>
              </w:rPr>
              <w:fldChar w:fldCharType="end"/>
            </w:r>
          </w:hyperlink>
        </w:p>
        <w:p w14:paraId="595F6486" w14:textId="0EEAFC36" w:rsidR="00422878" w:rsidRDefault="002F5C49">
          <w:pPr>
            <w:pStyle w:val="Verzeichnis3"/>
            <w:tabs>
              <w:tab w:val="right" w:leader="dot" w:pos="9060"/>
            </w:tabs>
            <w:rPr>
              <w:rFonts w:asciiTheme="minorHAnsi" w:eastAsiaTheme="minorEastAsia" w:hAnsiTheme="minorHAnsi" w:cstheme="minorBidi"/>
              <w:noProof/>
              <w:sz w:val="22"/>
              <w:szCs w:val="22"/>
              <w:lang w:eastAsia="de-DE"/>
            </w:rPr>
          </w:pPr>
          <w:hyperlink w:anchor="_Toc78285156" w:history="1">
            <w:r w:rsidR="00422878" w:rsidRPr="00584B8D">
              <w:rPr>
                <w:rStyle w:val="Hyperlink"/>
                <w:noProof/>
              </w:rPr>
              <w:t>Bilder zur Sehenden Begleitung:</w:t>
            </w:r>
            <w:r w:rsidR="00422878">
              <w:rPr>
                <w:noProof/>
                <w:webHidden/>
              </w:rPr>
              <w:tab/>
            </w:r>
            <w:r w:rsidR="00422878">
              <w:rPr>
                <w:noProof/>
                <w:webHidden/>
              </w:rPr>
              <w:fldChar w:fldCharType="begin"/>
            </w:r>
            <w:r w:rsidR="00422878">
              <w:rPr>
                <w:noProof/>
                <w:webHidden/>
              </w:rPr>
              <w:instrText xml:space="preserve"> PAGEREF _Toc78285156 \h </w:instrText>
            </w:r>
            <w:r w:rsidR="00422878">
              <w:rPr>
                <w:noProof/>
                <w:webHidden/>
              </w:rPr>
            </w:r>
            <w:r w:rsidR="00422878">
              <w:rPr>
                <w:noProof/>
                <w:webHidden/>
              </w:rPr>
              <w:fldChar w:fldCharType="separate"/>
            </w:r>
            <w:r w:rsidR="00422878">
              <w:rPr>
                <w:noProof/>
                <w:webHidden/>
              </w:rPr>
              <w:t>9</w:t>
            </w:r>
            <w:r w:rsidR="00422878">
              <w:rPr>
                <w:noProof/>
                <w:webHidden/>
              </w:rPr>
              <w:fldChar w:fldCharType="end"/>
            </w:r>
          </w:hyperlink>
        </w:p>
        <w:p w14:paraId="3BA04AC3" w14:textId="4FBE3AAA" w:rsidR="00422878" w:rsidRDefault="002F5C49">
          <w:pPr>
            <w:pStyle w:val="Verzeichnis2"/>
            <w:tabs>
              <w:tab w:val="right" w:leader="dot" w:pos="9060"/>
            </w:tabs>
            <w:rPr>
              <w:rFonts w:asciiTheme="minorHAnsi" w:eastAsiaTheme="minorEastAsia" w:hAnsiTheme="minorHAnsi" w:cstheme="minorBidi"/>
              <w:noProof/>
              <w:sz w:val="22"/>
              <w:szCs w:val="22"/>
              <w:lang w:eastAsia="de-DE"/>
            </w:rPr>
          </w:pPr>
          <w:hyperlink w:anchor="_Toc78285157" w:history="1">
            <w:r w:rsidR="00422878" w:rsidRPr="00584B8D">
              <w:rPr>
                <w:rStyle w:val="Hyperlink"/>
                <w:noProof/>
              </w:rPr>
              <w:t>Verhalten auf Verkehrswegen (Außengelände, Flure etc.)</w:t>
            </w:r>
            <w:r w:rsidR="00422878">
              <w:rPr>
                <w:noProof/>
                <w:webHidden/>
              </w:rPr>
              <w:tab/>
            </w:r>
            <w:r w:rsidR="00422878">
              <w:rPr>
                <w:noProof/>
                <w:webHidden/>
              </w:rPr>
              <w:fldChar w:fldCharType="begin"/>
            </w:r>
            <w:r w:rsidR="00422878">
              <w:rPr>
                <w:noProof/>
                <w:webHidden/>
              </w:rPr>
              <w:instrText xml:space="preserve"> PAGEREF _Toc78285157 \h </w:instrText>
            </w:r>
            <w:r w:rsidR="00422878">
              <w:rPr>
                <w:noProof/>
                <w:webHidden/>
              </w:rPr>
            </w:r>
            <w:r w:rsidR="00422878">
              <w:rPr>
                <w:noProof/>
                <w:webHidden/>
              </w:rPr>
              <w:fldChar w:fldCharType="separate"/>
            </w:r>
            <w:r w:rsidR="00422878">
              <w:rPr>
                <w:noProof/>
                <w:webHidden/>
              </w:rPr>
              <w:t>11</w:t>
            </w:r>
            <w:r w:rsidR="00422878">
              <w:rPr>
                <w:noProof/>
                <w:webHidden/>
              </w:rPr>
              <w:fldChar w:fldCharType="end"/>
            </w:r>
          </w:hyperlink>
        </w:p>
        <w:p w14:paraId="0F60EBC4" w14:textId="3B06DC19" w:rsidR="00422878" w:rsidRDefault="002F5C49">
          <w:pPr>
            <w:pStyle w:val="Verzeichnis2"/>
            <w:tabs>
              <w:tab w:val="right" w:leader="dot" w:pos="9060"/>
            </w:tabs>
            <w:rPr>
              <w:rFonts w:asciiTheme="minorHAnsi" w:eastAsiaTheme="minorEastAsia" w:hAnsiTheme="minorHAnsi" w:cstheme="minorBidi"/>
              <w:noProof/>
              <w:sz w:val="22"/>
              <w:szCs w:val="22"/>
              <w:lang w:eastAsia="de-DE"/>
            </w:rPr>
          </w:pPr>
          <w:hyperlink w:anchor="_Toc78285158" w:history="1">
            <w:r w:rsidR="00422878" w:rsidRPr="00584B8D">
              <w:rPr>
                <w:rStyle w:val="Hyperlink"/>
                <w:noProof/>
              </w:rPr>
              <w:t>Regelungen für das dezentrale Internat</w:t>
            </w:r>
            <w:r w:rsidR="00422878">
              <w:rPr>
                <w:noProof/>
                <w:webHidden/>
              </w:rPr>
              <w:tab/>
            </w:r>
            <w:r w:rsidR="00422878">
              <w:rPr>
                <w:noProof/>
                <w:webHidden/>
              </w:rPr>
              <w:fldChar w:fldCharType="begin"/>
            </w:r>
            <w:r w:rsidR="00422878">
              <w:rPr>
                <w:noProof/>
                <w:webHidden/>
              </w:rPr>
              <w:instrText xml:space="preserve"> PAGEREF _Toc78285158 \h </w:instrText>
            </w:r>
            <w:r w:rsidR="00422878">
              <w:rPr>
                <w:noProof/>
                <w:webHidden/>
              </w:rPr>
            </w:r>
            <w:r w:rsidR="00422878">
              <w:rPr>
                <w:noProof/>
                <w:webHidden/>
              </w:rPr>
              <w:fldChar w:fldCharType="separate"/>
            </w:r>
            <w:r w:rsidR="00422878">
              <w:rPr>
                <w:noProof/>
                <w:webHidden/>
              </w:rPr>
              <w:t>13</w:t>
            </w:r>
            <w:r w:rsidR="00422878">
              <w:rPr>
                <w:noProof/>
                <w:webHidden/>
              </w:rPr>
              <w:fldChar w:fldCharType="end"/>
            </w:r>
          </w:hyperlink>
        </w:p>
        <w:p w14:paraId="14417847" w14:textId="70CA6EE6" w:rsidR="00422878" w:rsidRDefault="002F5C49">
          <w:pPr>
            <w:pStyle w:val="Verzeichnis2"/>
            <w:tabs>
              <w:tab w:val="right" w:leader="dot" w:pos="9060"/>
            </w:tabs>
            <w:rPr>
              <w:rFonts w:asciiTheme="minorHAnsi" w:eastAsiaTheme="minorEastAsia" w:hAnsiTheme="minorHAnsi" w:cstheme="minorBidi"/>
              <w:noProof/>
              <w:sz w:val="22"/>
              <w:szCs w:val="22"/>
              <w:lang w:eastAsia="de-DE"/>
            </w:rPr>
          </w:pPr>
          <w:hyperlink w:anchor="_Toc78285159" w:history="1">
            <w:r w:rsidR="00422878" w:rsidRPr="00584B8D">
              <w:rPr>
                <w:rStyle w:val="Hyperlink"/>
                <w:noProof/>
              </w:rPr>
              <w:t>Regelungen für die Schulen, den BtG-Unterricht, das Zentrum für Berufliche Bildung und den Reha-Unterricht während der Corona-Pandemie</w:t>
            </w:r>
            <w:r w:rsidR="00422878">
              <w:rPr>
                <w:noProof/>
                <w:webHidden/>
              </w:rPr>
              <w:tab/>
            </w:r>
            <w:r w:rsidR="00422878">
              <w:rPr>
                <w:noProof/>
                <w:webHidden/>
              </w:rPr>
              <w:fldChar w:fldCharType="begin"/>
            </w:r>
            <w:r w:rsidR="00422878">
              <w:rPr>
                <w:noProof/>
                <w:webHidden/>
              </w:rPr>
              <w:instrText xml:space="preserve"> PAGEREF _Toc78285159 \h </w:instrText>
            </w:r>
            <w:r w:rsidR="00422878">
              <w:rPr>
                <w:noProof/>
                <w:webHidden/>
              </w:rPr>
            </w:r>
            <w:r w:rsidR="00422878">
              <w:rPr>
                <w:noProof/>
                <w:webHidden/>
              </w:rPr>
              <w:fldChar w:fldCharType="separate"/>
            </w:r>
            <w:r w:rsidR="00422878">
              <w:rPr>
                <w:noProof/>
                <w:webHidden/>
              </w:rPr>
              <w:t>15</w:t>
            </w:r>
            <w:r w:rsidR="00422878">
              <w:rPr>
                <w:noProof/>
                <w:webHidden/>
              </w:rPr>
              <w:fldChar w:fldCharType="end"/>
            </w:r>
          </w:hyperlink>
        </w:p>
        <w:p w14:paraId="2EAFE681" w14:textId="02623EE7" w:rsidR="00422878" w:rsidRDefault="002F5C49">
          <w:pPr>
            <w:pStyle w:val="Verzeichnis3"/>
            <w:tabs>
              <w:tab w:val="right" w:leader="dot" w:pos="9060"/>
            </w:tabs>
            <w:rPr>
              <w:rFonts w:asciiTheme="minorHAnsi" w:eastAsiaTheme="minorEastAsia" w:hAnsiTheme="minorHAnsi" w:cstheme="minorBidi"/>
              <w:noProof/>
              <w:sz w:val="22"/>
              <w:szCs w:val="22"/>
              <w:lang w:eastAsia="de-DE"/>
            </w:rPr>
          </w:pPr>
          <w:hyperlink w:anchor="_Toc78285160" w:history="1">
            <w:r w:rsidR="00422878" w:rsidRPr="00584B8D">
              <w:rPr>
                <w:rStyle w:val="Hyperlink"/>
                <w:noProof/>
              </w:rPr>
              <w:t>Allgemein:</w:t>
            </w:r>
            <w:r w:rsidR="00422878">
              <w:rPr>
                <w:noProof/>
                <w:webHidden/>
              </w:rPr>
              <w:tab/>
            </w:r>
            <w:r w:rsidR="00422878">
              <w:rPr>
                <w:noProof/>
                <w:webHidden/>
              </w:rPr>
              <w:fldChar w:fldCharType="begin"/>
            </w:r>
            <w:r w:rsidR="00422878">
              <w:rPr>
                <w:noProof/>
                <w:webHidden/>
              </w:rPr>
              <w:instrText xml:space="preserve"> PAGEREF _Toc78285160 \h </w:instrText>
            </w:r>
            <w:r w:rsidR="00422878">
              <w:rPr>
                <w:noProof/>
                <w:webHidden/>
              </w:rPr>
            </w:r>
            <w:r w:rsidR="00422878">
              <w:rPr>
                <w:noProof/>
                <w:webHidden/>
              </w:rPr>
              <w:fldChar w:fldCharType="separate"/>
            </w:r>
            <w:r w:rsidR="00422878">
              <w:rPr>
                <w:noProof/>
                <w:webHidden/>
              </w:rPr>
              <w:t>15</w:t>
            </w:r>
            <w:r w:rsidR="00422878">
              <w:rPr>
                <w:noProof/>
                <w:webHidden/>
              </w:rPr>
              <w:fldChar w:fldCharType="end"/>
            </w:r>
          </w:hyperlink>
        </w:p>
        <w:p w14:paraId="2D2AAADF" w14:textId="04F6AFE8" w:rsidR="00422878" w:rsidRDefault="002F5C49">
          <w:pPr>
            <w:pStyle w:val="Verzeichnis3"/>
            <w:tabs>
              <w:tab w:val="right" w:leader="dot" w:pos="9060"/>
            </w:tabs>
            <w:rPr>
              <w:rFonts w:asciiTheme="minorHAnsi" w:eastAsiaTheme="minorEastAsia" w:hAnsiTheme="minorHAnsi" w:cstheme="minorBidi"/>
              <w:noProof/>
              <w:sz w:val="22"/>
              <w:szCs w:val="22"/>
              <w:lang w:eastAsia="de-DE"/>
            </w:rPr>
          </w:pPr>
          <w:hyperlink w:anchor="_Toc78285161" w:history="1">
            <w:r w:rsidR="00422878" w:rsidRPr="00584B8D">
              <w:rPr>
                <w:rStyle w:val="Hyperlink"/>
                <w:noProof/>
              </w:rPr>
              <w:t>Fahrdienst der blista</w:t>
            </w:r>
            <w:r w:rsidR="00422878">
              <w:rPr>
                <w:noProof/>
                <w:webHidden/>
              </w:rPr>
              <w:tab/>
            </w:r>
            <w:r w:rsidR="00422878">
              <w:rPr>
                <w:noProof/>
                <w:webHidden/>
              </w:rPr>
              <w:fldChar w:fldCharType="begin"/>
            </w:r>
            <w:r w:rsidR="00422878">
              <w:rPr>
                <w:noProof/>
                <w:webHidden/>
              </w:rPr>
              <w:instrText xml:space="preserve"> PAGEREF _Toc78285161 \h </w:instrText>
            </w:r>
            <w:r w:rsidR="00422878">
              <w:rPr>
                <w:noProof/>
                <w:webHidden/>
              </w:rPr>
            </w:r>
            <w:r w:rsidR="00422878">
              <w:rPr>
                <w:noProof/>
                <w:webHidden/>
              </w:rPr>
              <w:fldChar w:fldCharType="separate"/>
            </w:r>
            <w:r w:rsidR="00422878">
              <w:rPr>
                <w:noProof/>
                <w:webHidden/>
              </w:rPr>
              <w:t>15</w:t>
            </w:r>
            <w:r w:rsidR="00422878">
              <w:rPr>
                <w:noProof/>
                <w:webHidden/>
              </w:rPr>
              <w:fldChar w:fldCharType="end"/>
            </w:r>
          </w:hyperlink>
        </w:p>
        <w:p w14:paraId="58E9F5D7" w14:textId="6E8E3888" w:rsidR="00422878" w:rsidRDefault="002F5C49">
          <w:pPr>
            <w:pStyle w:val="Verzeichnis3"/>
            <w:tabs>
              <w:tab w:val="right" w:leader="dot" w:pos="9060"/>
            </w:tabs>
            <w:rPr>
              <w:rFonts w:asciiTheme="minorHAnsi" w:eastAsiaTheme="minorEastAsia" w:hAnsiTheme="minorHAnsi" w:cstheme="minorBidi"/>
              <w:noProof/>
              <w:sz w:val="22"/>
              <w:szCs w:val="22"/>
              <w:lang w:eastAsia="de-DE"/>
            </w:rPr>
          </w:pPr>
          <w:hyperlink w:anchor="_Toc78285162" w:history="1">
            <w:r w:rsidR="00422878" w:rsidRPr="00584B8D">
              <w:rPr>
                <w:rStyle w:val="Hyperlink"/>
                <w:noProof/>
              </w:rPr>
              <w:t>Schulweg</w:t>
            </w:r>
            <w:r w:rsidR="00422878">
              <w:rPr>
                <w:noProof/>
                <w:webHidden/>
              </w:rPr>
              <w:tab/>
            </w:r>
            <w:r w:rsidR="00422878">
              <w:rPr>
                <w:noProof/>
                <w:webHidden/>
              </w:rPr>
              <w:fldChar w:fldCharType="begin"/>
            </w:r>
            <w:r w:rsidR="00422878">
              <w:rPr>
                <w:noProof/>
                <w:webHidden/>
              </w:rPr>
              <w:instrText xml:space="preserve"> PAGEREF _Toc78285162 \h </w:instrText>
            </w:r>
            <w:r w:rsidR="00422878">
              <w:rPr>
                <w:noProof/>
                <w:webHidden/>
              </w:rPr>
            </w:r>
            <w:r w:rsidR="00422878">
              <w:rPr>
                <w:noProof/>
                <w:webHidden/>
              </w:rPr>
              <w:fldChar w:fldCharType="separate"/>
            </w:r>
            <w:r w:rsidR="00422878">
              <w:rPr>
                <w:noProof/>
                <w:webHidden/>
              </w:rPr>
              <w:t>15</w:t>
            </w:r>
            <w:r w:rsidR="00422878">
              <w:rPr>
                <w:noProof/>
                <w:webHidden/>
              </w:rPr>
              <w:fldChar w:fldCharType="end"/>
            </w:r>
          </w:hyperlink>
        </w:p>
        <w:p w14:paraId="2289283A" w14:textId="7414909D" w:rsidR="00422878" w:rsidRDefault="002F5C49">
          <w:pPr>
            <w:pStyle w:val="Verzeichnis3"/>
            <w:tabs>
              <w:tab w:val="right" w:leader="dot" w:pos="9060"/>
            </w:tabs>
            <w:rPr>
              <w:rFonts w:asciiTheme="minorHAnsi" w:eastAsiaTheme="minorEastAsia" w:hAnsiTheme="minorHAnsi" w:cstheme="minorBidi"/>
              <w:noProof/>
              <w:sz w:val="22"/>
              <w:szCs w:val="22"/>
              <w:lang w:eastAsia="de-DE"/>
            </w:rPr>
          </w:pPr>
          <w:hyperlink w:anchor="_Toc78285163" w:history="1">
            <w:r w:rsidR="00422878" w:rsidRPr="00584B8D">
              <w:rPr>
                <w:rStyle w:val="Hyperlink"/>
                <w:noProof/>
              </w:rPr>
              <w:t>Ankommen</w:t>
            </w:r>
            <w:r w:rsidR="00422878">
              <w:rPr>
                <w:noProof/>
                <w:webHidden/>
              </w:rPr>
              <w:tab/>
            </w:r>
            <w:r w:rsidR="00422878">
              <w:rPr>
                <w:noProof/>
                <w:webHidden/>
              </w:rPr>
              <w:fldChar w:fldCharType="begin"/>
            </w:r>
            <w:r w:rsidR="00422878">
              <w:rPr>
                <w:noProof/>
                <w:webHidden/>
              </w:rPr>
              <w:instrText xml:space="preserve"> PAGEREF _Toc78285163 \h </w:instrText>
            </w:r>
            <w:r w:rsidR="00422878">
              <w:rPr>
                <w:noProof/>
                <w:webHidden/>
              </w:rPr>
            </w:r>
            <w:r w:rsidR="00422878">
              <w:rPr>
                <w:noProof/>
                <w:webHidden/>
              </w:rPr>
              <w:fldChar w:fldCharType="separate"/>
            </w:r>
            <w:r w:rsidR="00422878">
              <w:rPr>
                <w:noProof/>
                <w:webHidden/>
              </w:rPr>
              <w:t>15</w:t>
            </w:r>
            <w:r w:rsidR="00422878">
              <w:rPr>
                <w:noProof/>
                <w:webHidden/>
              </w:rPr>
              <w:fldChar w:fldCharType="end"/>
            </w:r>
          </w:hyperlink>
        </w:p>
        <w:p w14:paraId="02D8FADD" w14:textId="08B86646" w:rsidR="00422878" w:rsidRDefault="002F5C49">
          <w:pPr>
            <w:pStyle w:val="Verzeichnis3"/>
            <w:tabs>
              <w:tab w:val="right" w:leader="dot" w:pos="9060"/>
            </w:tabs>
            <w:rPr>
              <w:rFonts w:asciiTheme="minorHAnsi" w:eastAsiaTheme="minorEastAsia" w:hAnsiTheme="minorHAnsi" w:cstheme="minorBidi"/>
              <w:noProof/>
              <w:sz w:val="22"/>
              <w:szCs w:val="22"/>
              <w:lang w:eastAsia="de-DE"/>
            </w:rPr>
          </w:pPr>
          <w:hyperlink w:anchor="_Toc78285164" w:history="1">
            <w:r w:rsidR="00422878" w:rsidRPr="00584B8D">
              <w:rPr>
                <w:rStyle w:val="Hyperlink"/>
                <w:noProof/>
              </w:rPr>
              <w:t>Klassenzimmer und Unterricht</w:t>
            </w:r>
            <w:r w:rsidR="00422878">
              <w:rPr>
                <w:noProof/>
                <w:webHidden/>
              </w:rPr>
              <w:tab/>
            </w:r>
            <w:r w:rsidR="00422878">
              <w:rPr>
                <w:noProof/>
                <w:webHidden/>
              </w:rPr>
              <w:fldChar w:fldCharType="begin"/>
            </w:r>
            <w:r w:rsidR="00422878">
              <w:rPr>
                <w:noProof/>
                <w:webHidden/>
              </w:rPr>
              <w:instrText xml:space="preserve"> PAGEREF _Toc78285164 \h </w:instrText>
            </w:r>
            <w:r w:rsidR="00422878">
              <w:rPr>
                <w:noProof/>
                <w:webHidden/>
              </w:rPr>
            </w:r>
            <w:r w:rsidR="00422878">
              <w:rPr>
                <w:noProof/>
                <w:webHidden/>
              </w:rPr>
              <w:fldChar w:fldCharType="separate"/>
            </w:r>
            <w:r w:rsidR="00422878">
              <w:rPr>
                <w:noProof/>
                <w:webHidden/>
              </w:rPr>
              <w:t>15</w:t>
            </w:r>
            <w:r w:rsidR="00422878">
              <w:rPr>
                <w:noProof/>
                <w:webHidden/>
              </w:rPr>
              <w:fldChar w:fldCharType="end"/>
            </w:r>
          </w:hyperlink>
        </w:p>
        <w:p w14:paraId="591C8FD4" w14:textId="043A639A" w:rsidR="00422878" w:rsidRDefault="002F5C49">
          <w:pPr>
            <w:pStyle w:val="Verzeichnis3"/>
            <w:tabs>
              <w:tab w:val="right" w:leader="dot" w:pos="9060"/>
            </w:tabs>
            <w:rPr>
              <w:rFonts w:asciiTheme="minorHAnsi" w:eastAsiaTheme="minorEastAsia" w:hAnsiTheme="minorHAnsi" w:cstheme="minorBidi"/>
              <w:noProof/>
              <w:sz w:val="22"/>
              <w:szCs w:val="22"/>
              <w:lang w:eastAsia="de-DE"/>
            </w:rPr>
          </w:pPr>
          <w:hyperlink w:anchor="_Toc78285165" w:history="1">
            <w:r w:rsidR="00422878" w:rsidRPr="00584B8D">
              <w:rPr>
                <w:rStyle w:val="Hyperlink"/>
                <w:noProof/>
              </w:rPr>
              <w:t>Nutzung der Mikrofone für hörseheingeschränkte Schüler*innen in der Oberstufe</w:t>
            </w:r>
            <w:r w:rsidR="00422878">
              <w:rPr>
                <w:noProof/>
                <w:webHidden/>
              </w:rPr>
              <w:tab/>
            </w:r>
            <w:r w:rsidR="00422878">
              <w:rPr>
                <w:noProof/>
                <w:webHidden/>
              </w:rPr>
              <w:fldChar w:fldCharType="begin"/>
            </w:r>
            <w:r w:rsidR="00422878">
              <w:rPr>
                <w:noProof/>
                <w:webHidden/>
              </w:rPr>
              <w:instrText xml:space="preserve"> PAGEREF _Toc78285165 \h </w:instrText>
            </w:r>
            <w:r w:rsidR="00422878">
              <w:rPr>
                <w:noProof/>
                <w:webHidden/>
              </w:rPr>
            </w:r>
            <w:r w:rsidR="00422878">
              <w:rPr>
                <w:noProof/>
                <w:webHidden/>
              </w:rPr>
              <w:fldChar w:fldCharType="separate"/>
            </w:r>
            <w:r w:rsidR="00422878">
              <w:rPr>
                <w:noProof/>
                <w:webHidden/>
              </w:rPr>
              <w:t>16</w:t>
            </w:r>
            <w:r w:rsidR="00422878">
              <w:rPr>
                <w:noProof/>
                <w:webHidden/>
              </w:rPr>
              <w:fldChar w:fldCharType="end"/>
            </w:r>
          </w:hyperlink>
        </w:p>
        <w:p w14:paraId="37C6A3EA" w14:textId="33B07AAB" w:rsidR="00422878" w:rsidRDefault="002F5C49">
          <w:pPr>
            <w:pStyle w:val="Verzeichnis3"/>
            <w:tabs>
              <w:tab w:val="right" w:leader="dot" w:pos="9060"/>
            </w:tabs>
            <w:rPr>
              <w:rFonts w:asciiTheme="minorHAnsi" w:eastAsiaTheme="minorEastAsia" w:hAnsiTheme="minorHAnsi" w:cstheme="minorBidi"/>
              <w:noProof/>
              <w:sz w:val="22"/>
              <w:szCs w:val="22"/>
              <w:lang w:eastAsia="de-DE"/>
            </w:rPr>
          </w:pPr>
          <w:hyperlink w:anchor="_Toc78285166" w:history="1">
            <w:r w:rsidR="00422878" w:rsidRPr="00584B8D">
              <w:rPr>
                <w:rStyle w:val="Hyperlink"/>
                <w:noProof/>
              </w:rPr>
              <w:t>Mittagessen in der Mensa</w:t>
            </w:r>
            <w:r w:rsidR="00422878">
              <w:rPr>
                <w:noProof/>
                <w:webHidden/>
              </w:rPr>
              <w:tab/>
            </w:r>
            <w:r w:rsidR="00422878">
              <w:rPr>
                <w:noProof/>
                <w:webHidden/>
              </w:rPr>
              <w:fldChar w:fldCharType="begin"/>
            </w:r>
            <w:r w:rsidR="00422878">
              <w:rPr>
                <w:noProof/>
                <w:webHidden/>
              </w:rPr>
              <w:instrText xml:space="preserve"> PAGEREF _Toc78285166 \h </w:instrText>
            </w:r>
            <w:r w:rsidR="00422878">
              <w:rPr>
                <w:noProof/>
                <w:webHidden/>
              </w:rPr>
            </w:r>
            <w:r w:rsidR="00422878">
              <w:rPr>
                <w:noProof/>
                <w:webHidden/>
              </w:rPr>
              <w:fldChar w:fldCharType="separate"/>
            </w:r>
            <w:r w:rsidR="00422878">
              <w:rPr>
                <w:noProof/>
                <w:webHidden/>
              </w:rPr>
              <w:t>17</w:t>
            </w:r>
            <w:r w:rsidR="00422878">
              <w:rPr>
                <w:noProof/>
                <w:webHidden/>
              </w:rPr>
              <w:fldChar w:fldCharType="end"/>
            </w:r>
          </w:hyperlink>
        </w:p>
        <w:p w14:paraId="36E725E1" w14:textId="728B7104" w:rsidR="00341607" w:rsidRPr="00DA38C8" w:rsidRDefault="00341607">
          <w:r w:rsidRPr="00DA38C8">
            <w:rPr>
              <w:b/>
              <w:bCs/>
            </w:rPr>
            <w:fldChar w:fldCharType="end"/>
          </w:r>
        </w:p>
      </w:sdtContent>
    </w:sdt>
    <w:p w14:paraId="5CA4EA26" w14:textId="77777777" w:rsidR="00341607" w:rsidRPr="00DA38C8" w:rsidRDefault="00341607">
      <w:pPr>
        <w:spacing w:after="0"/>
      </w:pPr>
      <w:r w:rsidRPr="00DA38C8">
        <w:br w:type="page"/>
      </w:r>
    </w:p>
    <w:p w14:paraId="3DB7A399" w14:textId="77777777" w:rsidR="00991A15" w:rsidRPr="00DA38C8" w:rsidRDefault="00991A15" w:rsidP="00C564AC">
      <w:pPr>
        <w:pStyle w:val="berschrift2"/>
      </w:pPr>
      <w:bookmarkStart w:id="7" w:name="_Toc78285149"/>
      <w:r w:rsidRPr="00DA38C8">
        <w:lastRenderedPageBreak/>
        <w:t>Schutz durch Hygiene</w:t>
      </w:r>
      <w:bookmarkEnd w:id="7"/>
    </w:p>
    <w:p w14:paraId="490BFEB8" w14:textId="77777777" w:rsidR="008362DD" w:rsidRPr="00DA38C8" w:rsidRDefault="00991A15" w:rsidP="00991A15">
      <w:r w:rsidRPr="00DA38C8">
        <w:t xml:space="preserve">Krankheitserreger, wie Viren und Bakterien, können auch durch die Hände übertragen werden. Deshalb ist es wichtig, diese regelmäßig und sorgfältig zu waschen. </w:t>
      </w:r>
      <w:r w:rsidR="006C16D9" w:rsidRPr="00DA38C8">
        <w:t xml:space="preserve">Insbesondere vor und nach der Zubereitung von Speisen und vor und nach dem Essen sollte dies zur Routine werden. </w:t>
      </w:r>
      <w:r w:rsidR="008362DD" w:rsidRPr="00DA38C8">
        <w:t xml:space="preserve">Das Händewaschen </w:t>
      </w:r>
      <w:r w:rsidRPr="00DA38C8">
        <w:t>erfolgt in fünf Schritten</w:t>
      </w:r>
      <w:r w:rsidR="008362DD" w:rsidRPr="00DA38C8">
        <w:t xml:space="preserve">, die hier beschrieben und </w:t>
      </w:r>
      <w:r w:rsidR="005D6A29" w:rsidRPr="00DA38C8">
        <w:t xml:space="preserve">zusätzlich </w:t>
      </w:r>
      <w:r w:rsidR="00653D8C" w:rsidRPr="00DA38C8">
        <w:t>mit</w:t>
      </w:r>
      <w:r w:rsidR="008362DD" w:rsidRPr="00DA38C8">
        <w:t xml:space="preserve"> Piktogrammen dargestellt sind</w:t>
      </w:r>
      <w:r w:rsidRPr="00DA38C8">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2"/>
      </w:tblGrid>
      <w:tr w:rsidR="00D6100C" w:rsidRPr="00DA38C8" w14:paraId="5482B637" w14:textId="77777777" w:rsidTr="00A04E74">
        <w:tc>
          <w:tcPr>
            <w:tcW w:w="4606" w:type="dxa"/>
          </w:tcPr>
          <w:p w14:paraId="6C37C663" w14:textId="77777777" w:rsidR="00991A15" w:rsidRPr="00DA38C8" w:rsidRDefault="00991A15" w:rsidP="00A04E74">
            <w:r w:rsidRPr="00DA38C8">
              <w:rPr>
                <w:noProof/>
                <w:lang w:eastAsia="de-DE"/>
              </w:rPr>
              <w:drawing>
                <wp:inline distT="0" distB="0" distL="0" distR="0" wp14:anchorId="2CF02418" wp14:editId="3321D53F">
                  <wp:extent cx="1381125" cy="988885"/>
                  <wp:effectExtent l="0" t="0" r="0" b="1905"/>
                  <wp:docPr id="4" name="Bild 4" descr="Ein Pictogramm stellt entsprechend der textlichen Beschreibung zwei Hände unter einem Wasserhahn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nfektionsschutz.de/fileadmin/infektionsschutz.de/Bilder/LP_Haendewaschen/haendewaschen_schritt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6375" cy="992644"/>
                          </a:xfrm>
                          <a:prstGeom prst="rect">
                            <a:avLst/>
                          </a:prstGeom>
                          <a:noFill/>
                          <a:ln>
                            <a:noFill/>
                          </a:ln>
                        </pic:spPr>
                      </pic:pic>
                    </a:graphicData>
                  </a:graphic>
                </wp:inline>
              </w:drawing>
            </w:r>
          </w:p>
        </w:tc>
        <w:tc>
          <w:tcPr>
            <w:tcW w:w="4606" w:type="dxa"/>
          </w:tcPr>
          <w:p w14:paraId="32C2B33C"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Nass machen</w:t>
            </w:r>
          </w:p>
          <w:p w14:paraId="7262D498" w14:textId="77777777" w:rsidR="00991A15" w:rsidRPr="00DA38C8" w:rsidRDefault="00991A15" w:rsidP="00C564AC">
            <w:pPr>
              <w:spacing w:before="240"/>
              <w:rPr>
                <w:rFonts w:cs="Arial"/>
              </w:rPr>
            </w:pPr>
            <w:r w:rsidRPr="00DA38C8">
              <w:rPr>
                <w:rFonts w:cs="Arial"/>
              </w:rPr>
              <w:t>Hände unter warmen oder kalten Wasserstrahl halten</w:t>
            </w:r>
          </w:p>
        </w:tc>
      </w:tr>
      <w:tr w:rsidR="00D6100C" w:rsidRPr="00DA38C8" w14:paraId="2EA6C072" w14:textId="77777777" w:rsidTr="00A04E74">
        <w:tc>
          <w:tcPr>
            <w:tcW w:w="4606" w:type="dxa"/>
          </w:tcPr>
          <w:p w14:paraId="35954482" w14:textId="77777777" w:rsidR="00991A15" w:rsidRPr="00DA38C8" w:rsidRDefault="00991A15" w:rsidP="00A04E74">
            <w:pPr>
              <w:rPr>
                <w:rFonts w:cs="Arial"/>
              </w:rPr>
            </w:pPr>
            <w:r w:rsidRPr="00DA38C8">
              <w:rPr>
                <w:rFonts w:cs="Arial"/>
                <w:noProof/>
                <w:lang w:eastAsia="de-DE"/>
              </w:rPr>
              <w:drawing>
                <wp:inline distT="0" distB="0" distL="0" distR="0" wp14:anchorId="4C6AB8B0" wp14:editId="48935BF6">
                  <wp:extent cx="1381125" cy="988885"/>
                  <wp:effectExtent l="0" t="0" r="0" b="1905"/>
                  <wp:docPr id="5" name="Bild 5" descr="Ein Pictogramm stellt entsprechend der textlichen Beschreibung zwei eingeschäumte Hände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fektionsschutz.de/fileadmin/infektionsschutz.de/Bilder/LP_Haendewaschen/haendewaschen_schritt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3057" cy="990268"/>
                          </a:xfrm>
                          <a:prstGeom prst="rect">
                            <a:avLst/>
                          </a:prstGeom>
                          <a:noFill/>
                          <a:ln>
                            <a:noFill/>
                          </a:ln>
                        </pic:spPr>
                      </pic:pic>
                    </a:graphicData>
                  </a:graphic>
                </wp:inline>
              </w:drawing>
            </w:r>
          </w:p>
        </w:tc>
        <w:tc>
          <w:tcPr>
            <w:tcW w:w="4606" w:type="dxa"/>
          </w:tcPr>
          <w:p w14:paraId="3A71F19D"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Rundum einseifen</w:t>
            </w:r>
          </w:p>
          <w:p w14:paraId="404EEB54" w14:textId="77777777" w:rsidR="00991A15" w:rsidRPr="00DA38C8" w:rsidRDefault="00991A15" w:rsidP="00C564AC">
            <w:pPr>
              <w:spacing w:before="240"/>
              <w:rPr>
                <w:rFonts w:cs="Arial"/>
              </w:rPr>
            </w:pPr>
            <w:r w:rsidRPr="00DA38C8">
              <w:rPr>
                <w:rFonts w:cs="Arial"/>
              </w:rPr>
              <w:t>Hände rundum einschäumen, auch die Fingerzwischenräume</w:t>
            </w:r>
          </w:p>
        </w:tc>
      </w:tr>
      <w:tr w:rsidR="00D6100C" w:rsidRPr="00DA38C8" w14:paraId="4DC9CA8F" w14:textId="77777777" w:rsidTr="00A04E74">
        <w:tc>
          <w:tcPr>
            <w:tcW w:w="4606" w:type="dxa"/>
          </w:tcPr>
          <w:p w14:paraId="4E31A177" w14:textId="77777777" w:rsidR="00991A15" w:rsidRPr="00DA38C8" w:rsidRDefault="00991A15" w:rsidP="00A04E74">
            <w:pPr>
              <w:rPr>
                <w:rFonts w:cs="Arial"/>
              </w:rPr>
            </w:pPr>
            <w:r w:rsidRPr="00DA38C8">
              <w:rPr>
                <w:rFonts w:cs="Arial"/>
                <w:noProof/>
                <w:lang w:eastAsia="de-DE"/>
              </w:rPr>
              <w:drawing>
                <wp:inline distT="0" distB="0" distL="0" distR="0" wp14:anchorId="5B2140DF" wp14:editId="68A55146">
                  <wp:extent cx="1381125" cy="988886"/>
                  <wp:effectExtent l="0" t="0" r="0" b="1905"/>
                  <wp:docPr id="12" name="Bild 8" descr="Ein Pictogramm stellt entsprechend der textlichen Beschreibung zwei eingeschäumte Hände dar, eine kleine Uhr symbolisiert die Dauer von 20-30 Seku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nfektionsschutz.de/fileadmin/infektionsschutz.de/Bilder/LP_Haendewaschen/haendewaschen_schritt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3057" cy="990269"/>
                          </a:xfrm>
                          <a:prstGeom prst="rect">
                            <a:avLst/>
                          </a:prstGeom>
                          <a:noFill/>
                          <a:ln>
                            <a:noFill/>
                          </a:ln>
                        </pic:spPr>
                      </pic:pic>
                    </a:graphicData>
                  </a:graphic>
                </wp:inline>
              </w:drawing>
            </w:r>
          </w:p>
        </w:tc>
        <w:tc>
          <w:tcPr>
            <w:tcW w:w="4606" w:type="dxa"/>
          </w:tcPr>
          <w:p w14:paraId="610C3A14"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Zeit lassen</w:t>
            </w:r>
          </w:p>
          <w:p w14:paraId="2D1D0807" w14:textId="77777777" w:rsidR="00991A15" w:rsidRPr="00DA38C8" w:rsidRDefault="00C564AC" w:rsidP="00C564AC">
            <w:pPr>
              <w:spacing w:before="240"/>
              <w:rPr>
                <w:rFonts w:cs="Arial"/>
              </w:rPr>
            </w:pPr>
            <w:r w:rsidRPr="00DA38C8">
              <w:rPr>
                <w:rFonts w:cs="Arial"/>
              </w:rPr>
              <w:t>G</w:t>
            </w:r>
            <w:r w:rsidR="00991A15" w:rsidRPr="00DA38C8">
              <w:rPr>
                <w:rFonts w:cs="Arial"/>
              </w:rPr>
              <w:t xml:space="preserve">ründlich wird es in 20 bis 30 Sekunden, </w:t>
            </w:r>
            <w:r w:rsidR="008362DD" w:rsidRPr="00DA38C8">
              <w:rPr>
                <w:rFonts w:cs="Arial"/>
              </w:rPr>
              <w:t xml:space="preserve">die </w:t>
            </w:r>
            <w:r w:rsidR="00991A15" w:rsidRPr="00DA38C8">
              <w:rPr>
                <w:rFonts w:cs="Arial"/>
              </w:rPr>
              <w:t xml:space="preserve">Sekunden aufzählen oder ein Lied singen, z.B. 2 x „Alle meine Entchen“ </w:t>
            </w:r>
          </w:p>
        </w:tc>
      </w:tr>
      <w:tr w:rsidR="00D6100C" w:rsidRPr="00DA38C8" w14:paraId="2F5452E3" w14:textId="77777777" w:rsidTr="00A04E74">
        <w:tc>
          <w:tcPr>
            <w:tcW w:w="4606" w:type="dxa"/>
          </w:tcPr>
          <w:p w14:paraId="516CBDDE" w14:textId="77777777" w:rsidR="00991A15" w:rsidRPr="00DA38C8" w:rsidRDefault="00991A15" w:rsidP="00A04E74">
            <w:r w:rsidRPr="00DA38C8">
              <w:rPr>
                <w:noProof/>
                <w:lang w:eastAsia="de-DE"/>
              </w:rPr>
              <w:drawing>
                <wp:inline distT="0" distB="0" distL="0" distR="0" wp14:anchorId="3397838C" wp14:editId="50750059">
                  <wp:extent cx="1476642" cy="1057275"/>
                  <wp:effectExtent l="0" t="0" r="9525" b="0"/>
                  <wp:docPr id="13" name="Bild 10" descr="Ein Pictogramm stellt entsprechend der textlichen Beschreibung zwei Hände mit Wassertropfen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infektionsschutz.de/fileadmin/infektionsschutz.de/Bilder/LP_Haendewaschen/haendewaschen_schritt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8707" cy="1058754"/>
                          </a:xfrm>
                          <a:prstGeom prst="rect">
                            <a:avLst/>
                          </a:prstGeom>
                          <a:noFill/>
                          <a:ln>
                            <a:noFill/>
                          </a:ln>
                        </pic:spPr>
                      </pic:pic>
                    </a:graphicData>
                  </a:graphic>
                </wp:inline>
              </w:drawing>
            </w:r>
          </w:p>
        </w:tc>
        <w:tc>
          <w:tcPr>
            <w:tcW w:w="4606" w:type="dxa"/>
          </w:tcPr>
          <w:p w14:paraId="53BCD965"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Gründlich abspülen</w:t>
            </w:r>
          </w:p>
          <w:p w14:paraId="0EECD92D" w14:textId="77777777" w:rsidR="00991A15" w:rsidRPr="00DA38C8" w:rsidRDefault="00991A15" w:rsidP="00C564AC">
            <w:pPr>
              <w:spacing w:before="240"/>
            </w:pPr>
            <w:r w:rsidRPr="00DA38C8">
              <w:t>Hände von allen Seiten unter fließendem Wasser abwaschen</w:t>
            </w:r>
          </w:p>
        </w:tc>
      </w:tr>
      <w:tr w:rsidR="00D6100C" w:rsidRPr="00DA38C8" w14:paraId="63A8785E" w14:textId="77777777" w:rsidTr="00A04E74">
        <w:tc>
          <w:tcPr>
            <w:tcW w:w="4606" w:type="dxa"/>
          </w:tcPr>
          <w:p w14:paraId="50FCA981" w14:textId="77777777" w:rsidR="00991A15" w:rsidRPr="00DA38C8" w:rsidRDefault="00991A15" w:rsidP="00C564AC">
            <w:pPr>
              <w:spacing w:after="0"/>
            </w:pPr>
            <w:r w:rsidRPr="00DA38C8">
              <w:rPr>
                <w:noProof/>
                <w:lang w:eastAsia="de-DE"/>
              </w:rPr>
              <w:drawing>
                <wp:inline distT="0" distB="0" distL="0" distR="0" wp14:anchorId="162668BF" wp14:editId="1D637295">
                  <wp:extent cx="1476375" cy="1057086"/>
                  <wp:effectExtent l="0" t="0" r="0" b="0"/>
                  <wp:docPr id="14" name="Bild 13" descr="Ein Pictogramm stellt entsprechend der textlichen Beschreibung zwei Hände mit Trockentuch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nfektionsschutz.de/fileadmin/infektionsschutz.de/Bilder/LP_Haendewaschen/haendewaschen_schritt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7360" cy="1064951"/>
                          </a:xfrm>
                          <a:prstGeom prst="rect">
                            <a:avLst/>
                          </a:prstGeom>
                          <a:noFill/>
                          <a:ln>
                            <a:noFill/>
                          </a:ln>
                        </pic:spPr>
                      </pic:pic>
                    </a:graphicData>
                  </a:graphic>
                </wp:inline>
              </w:drawing>
            </w:r>
          </w:p>
        </w:tc>
        <w:tc>
          <w:tcPr>
            <w:tcW w:w="4606" w:type="dxa"/>
          </w:tcPr>
          <w:p w14:paraId="07FF87F1"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Sorgfältig abtrocknen</w:t>
            </w:r>
          </w:p>
          <w:p w14:paraId="710EE65D" w14:textId="77777777" w:rsidR="00991A15" w:rsidRPr="00DA38C8" w:rsidRDefault="00991A15" w:rsidP="00C564AC">
            <w:pPr>
              <w:spacing w:before="240"/>
              <w:rPr>
                <w:rFonts w:cs="Arial"/>
              </w:rPr>
            </w:pPr>
            <w:r w:rsidRPr="00DA38C8">
              <w:rPr>
                <w:rFonts w:cs="Arial"/>
              </w:rPr>
              <w:t>Hände zum Schluss sorgfältig mit sauberem Tuch abtrocknen</w:t>
            </w:r>
          </w:p>
        </w:tc>
      </w:tr>
      <w:tr w:rsidR="00D6100C" w:rsidRPr="00DA38C8" w14:paraId="1C453BB9" w14:textId="77777777" w:rsidTr="003F6F18">
        <w:tc>
          <w:tcPr>
            <w:tcW w:w="9212" w:type="dxa"/>
            <w:gridSpan w:val="2"/>
          </w:tcPr>
          <w:p w14:paraId="511E8E48" w14:textId="77777777" w:rsidR="00C564AC" w:rsidRPr="00DA38C8" w:rsidRDefault="00C564AC" w:rsidP="00A04E74">
            <w:r w:rsidRPr="00DA38C8">
              <w:t>Quelle: Bundeszentrale für gesundheitliche Aufklärung (BZgA) Stand: 2016</w:t>
            </w:r>
          </w:p>
        </w:tc>
      </w:tr>
    </w:tbl>
    <w:p w14:paraId="2710DA56" w14:textId="77777777" w:rsidR="00991A15" w:rsidRPr="00DA38C8" w:rsidRDefault="00991A15" w:rsidP="00C564AC">
      <w:pPr>
        <w:pStyle w:val="berschrift2"/>
      </w:pPr>
      <w:bookmarkStart w:id="8" w:name="_Toc78285150"/>
      <w:r w:rsidRPr="00DA38C8">
        <w:lastRenderedPageBreak/>
        <w:t>Wichtige zusätzliche Informationen:</w:t>
      </w:r>
      <w:bookmarkEnd w:id="8"/>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31"/>
      </w:tblGrid>
      <w:tr w:rsidR="00D6100C" w:rsidRPr="00DA38C8" w14:paraId="4F019A5E" w14:textId="77777777" w:rsidTr="00A04E74">
        <w:tc>
          <w:tcPr>
            <w:tcW w:w="4606" w:type="dxa"/>
          </w:tcPr>
          <w:p w14:paraId="4C94DC93" w14:textId="77777777" w:rsidR="00991A15" w:rsidRPr="00DA38C8" w:rsidRDefault="00991A15" w:rsidP="00A04E74">
            <w:r w:rsidRPr="00DA38C8">
              <w:rPr>
                <w:noProof/>
                <w:lang w:eastAsia="de-DE"/>
              </w:rPr>
              <w:drawing>
                <wp:inline distT="0" distB="0" distL="0" distR="0" wp14:anchorId="7351F62F" wp14:editId="3ED41AA5">
                  <wp:extent cx="1165272" cy="1199213"/>
                  <wp:effectExtent l="0" t="0" r="0" b="1270"/>
                  <wp:docPr id="2" name="Grafik 2" descr="Ein Pictogramm stellt entsprechend der textlichen Beschreibung einen Kopf und eine Hand dar, letztere ist durchgestr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62855" cy="1196726"/>
                          </a:xfrm>
                          <a:prstGeom prst="rect">
                            <a:avLst/>
                          </a:prstGeom>
                        </pic:spPr>
                      </pic:pic>
                    </a:graphicData>
                  </a:graphic>
                </wp:inline>
              </w:drawing>
            </w:r>
          </w:p>
        </w:tc>
        <w:tc>
          <w:tcPr>
            <w:tcW w:w="4606" w:type="dxa"/>
          </w:tcPr>
          <w:p w14:paraId="05DECA40" w14:textId="77777777" w:rsidR="00991A15" w:rsidRPr="00DA38C8" w:rsidRDefault="0007089F" w:rsidP="00A04E74">
            <w:r w:rsidRPr="00DA38C8">
              <w:t>M</w:t>
            </w:r>
            <w:r w:rsidR="00991A15" w:rsidRPr="00DA38C8">
              <w:t>öglichst nicht mit den Händen ins Gesicht fassen</w:t>
            </w:r>
            <w:r w:rsidRPr="00DA38C8">
              <w:t>.</w:t>
            </w:r>
          </w:p>
        </w:tc>
      </w:tr>
      <w:tr w:rsidR="00D6100C" w:rsidRPr="00DA38C8" w14:paraId="1D6C298F" w14:textId="77777777" w:rsidTr="00A04E74">
        <w:tc>
          <w:tcPr>
            <w:tcW w:w="4606" w:type="dxa"/>
          </w:tcPr>
          <w:p w14:paraId="0B8BECEE" w14:textId="77777777" w:rsidR="00991A15" w:rsidRPr="00DA38C8" w:rsidRDefault="00991A15" w:rsidP="00A04E74">
            <w:r w:rsidRPr="00DA38C8">
              <w:rPr>
                <w:noProof/>
                <w:lang w:eastAsia="de-DE"/>
              </w:rPr>
              <w:drawing>
                <wp:inline distT="0" distB="0" distL="0" distR="0" wp14:anchorId="0432EC5F" wp14:editId="23A62D6F">
                  <wp:extent cx="1168400" cy="1224573"/>
                  <wp:effectExtent l="0" t="0" r="0" b="0"/>
                  <wp:docPr id="15" name="Grafik 15" descr="Ein Pictogramm stellt entsprechend der textlichen Beschreibung Köpfe dar, die durch einen Trennstrich Abstand h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69694" cy="1225929"/>
                          </a:xfrm>
                          <a:prstGeom prst="rect">
                            <a:avLst/>
                          </a:prstGeom>
                        </pic:spPr>
                      </pic:pic>
                    </a:graphicData>
                  </a:graphic>
                </wp:inline>
              </w:drawing>
            </w:r>
          </w:p>
        </w:tc>
        <w:tc>
          <w:tcPr>
            <w:tcW w:w="4606" w:type="dxa"/>
          </w:tcPr>
          <w:p w14:paraId="120D25B4" w14:textId="77777777" w:rsidR="00991A15" w:rsidRPr="00DA38C8" w:rsidRDefault="0007089F" w:rsidP="00A04E74">
            <w:r w:rsidRPr="00DA38C8">
              <w:t>D</w:t>
            </w:r>
            <w:r w:rsidR="00991A15" w:rsidRPr="00DA38C8">
              <w:t>er Abstand zur nächsten Person sollte mindesten</w:t>
            </w:r>
            <w:r w:rsidRPr="00DA38C8">
              <w:t>s</w:t>
            </w:r>
            <w:r w:rsidR="00991A15" w:rsidRPr="00DA38C8">
              <w:t xml:space="preserve"> 1,50 Meter sein</w:t>
            </w:r>
            <w:r w:rsidRPr="00DA38C8">
              <w:t>.</w:t>
            </w:r>
          </w:p>
        </w:tc>
      </w:tr>
      <w:tr w:rsidR="00D6100C" w:rsidRPr="00DA38C8" w14:paraId="691A2091" w14:textId="77777777" w:rsidTr="00A04E74">
        <w:tc>
          <w:tcPr>
            <w:tcW w:w="4606" w:type="dxa"/>
          </w:tcPr>
          <w:p w14:paraId="59830B25" w14:textId="77777777" w:rsidR="00991A15" w:rsidRPr="00DA38C8" w:rsidRDefault="00991A15" w:rsidP="00A04E74">
            <w:r w:rsidRPr="00DA38C8">
              <w:rPr>
                <w:noProof/>
                <w:lang w:eastAsia="de-DE"/>
              </w:rPr>
              <w:drawing>
                <wp:inline distT="0" distB="0" distL="0" distR="0" wp14:anchorId="6D47E816" wp14:editId="2FD76285">
                  <wp:extent cx="1199523" cy="1210733"/>
                  <wp:effectExtent l="0" t="0" r="635" b="8890"/>
                  <wp:docPr id="16" name="Grafik 16" descr="Ein Pictogramm zeigtt ein T-Shirt mit dem Vermerk 60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202101" cy="1213335"/>
                          </a:xfrm>
                          <a:prstGeom prst="rect">
                            <a:avLst/>
                          </a:prstGeom>
                        </pic:spPr>
                      </pic:pic>
                    </a:graphicData>
                  </a:graphic>
                </wp:inline>
              </w:drawing>
            </w:r>
          </w:p>
        </w:tc>
        <w:tc>
          <w:tcPr>
            <w:tcW w:w="4606" w:type="dxa"/>
          </w:tcPr>
          <w:p w14:paraId="134F6D20" w14:textId="77777777" w:rsidR="00991A15" w:rsidRPr="00DA38C8" w:rsidRDefault="00991A15" w:rsidP="00A04E74">
            <w:r w:rsidRPr="00DA38C8">
              <w:t>Wäsche möglichst heiß waschen und ggf. „Hygienespüler“ hinzufügen</w:t>
            </w:r>
            <w:r w:rsidR="0007089F" w:rsidRPr="00DA38C8">
              <w:t>.</w:t>
            </w:r>
          </w:p>
        </w:tc>
      </w:tr>
      <w:tr w:rsidR="00D6100C" w:rsidRPr="00DA38C8" w14:paraId="50A16B05" w14:textId="77777777" w:rsidTr="00A04E74">
        <w:tc>
          <w:tcPr>
            <w:tcW w:w="4606" w:type="dxa"/>
          </w:tcPr>
          <w:p w14:paraId="2A604081" w14:textId="77777777" w:rsidR="00991A15" w:rsidRPr="00DA38C8" w:rsidRDefault="00991A15" w:rsidP="00A04E74">
            <w:r w:rsidRPr="00DA38C8">
              <w:rPr>
                <w:noProof/>
                <w:lang w:eastAsia="de-DE"/>
              </w:rPr>
              <w:drawing>
                <wp:inline distT="0" distB="0" distL="0" distR="0" wp14:anchorId="54E00C89" wp14:editId="677CCB34">
                  <wp:extent cx="1170831" cy="1227667"/>
                  <wp:effectExtent l="0" t="0" r="0" b="0"/>
                  <wp:docPr id="17" name="Grafik 17" descr="Ein Pictogramm zeigt ein geöffnetes F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173346" cy="1230304"/>
                          </a:xfrm>
                          <a:prstGeom prst="rect">
                            <a:avLst/>
                          </a:prstGeom>
                        </pic:spPr>
                      </pic:pic>
                    </a:graphicData>
                  </a:graphic>
                </wp:inline>
              </w:drawing>
            </w:r>
          </w:p>
        </w:tc>
        <w:tc>
          <w:tcPr>
            <w:tcW w:w="4606" w:type="dxa"/>
          </w:tcPr>
          <w:p w14:paraId="499768EF" w14:textId="77777777" w:rsidR="00991A15" w:rsidRPr="00DA38C8" w:rsidRDefault="00991A15" w:rsidP="00A04E74">
            <w:r w:rsidRPr="00DA38C8">
              <w:t>Räume in regelmäßigen Abständen lüften</w:t>
            </w:r>
            <w:r w:rsidR="0007089F" w:rsidRPr="00DA38C8">
              <w:t>.</w:t>
            </w:r>
          </w:p>
        </w:tc>
      </w:tr>
      <w:tr w:rsidR="00991A15" w:rsidRPr="00DA38C8" w14:paraId="349F543D" w14:textId="77777777" w:rsidTr="00A04E74">
        <w:tc>
          <w:tcPr>
            <w:tcW w:w="4606" w:type="dxa"/>
          </w:tcPr>
          <w:p w14:paraId="5B93829F" w14:textId="77777777" w:rsidR="00991A15" w:rsidRPr="00DA38C8" w:rsidRDefault="00991A15" w:rsidP="00A04E74">
            <w:r w:rsidRPr="00DA38C8">
              <w:rPr>
                <w:noProof/>
                <w:lang w:eastAsia="de-DE"/>
              </w:rPr>
              <w:drawing>
                <wp:inline distT="0" distB="0" distL="0" distR="0" wp14:anchorId="6E5B39B7" wp14:editId="1E97E6F3">
                  <wp:extent cx="1185644" cy="1219200"/>
                  <wp:effectExtent l="0" t="0" r="0" b="0"/>
                  <wp:docPr id="18" name="Grafik 18" descr="Ein Pictogramm stellt entsprechend der textlichen Beschreibung einen Kopf und einen Unterarm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90740" cy="1224440"/>
                          </a:xfrm>
                          <a:prstGeom prst="rect">
                            <a:avLst/>
                          </a:prstGeom>
                        </pic:spPr>
                      </pic:pic>
                    </a:graphicData>
                  </a:graphic>
                </wp:inline>
              </w:drawing>
            </w:r>
          </w:p>
        </w:tc>
        <w:tc>
          <w:tcPr>
            <w:tcW w:w="4606" w:type="dxa"/>
          </w:tcPr>
          <w:p w14:paraId="4506E581" w14:textId="77777777" w:rsidR="00991A15" w:rsidRPr="00DA38C8" w:rsidRDefault="00991A15" w:rsidP="00A04E74">
            <w:r w:rsidRPr="00DA38C8">
              <w:t xml:space="preserve">Abstand halten beim Niesen und Husten, von anderen Personen wegdrehen, die Armbeuge vor Nase und Mund führen oder ein Taschentuch verwenden, danach möglichst Hände </w:t>
            </w:r>
            <w:r w:rsidR="00AF59DA" w:rsidRPr="00DA38C8">
              <w:t xml:space="preserve">mit Seife waschen oder </w:t>
            </w:r>
            <w:r w:rsidRPr="00DA38C8">
              <w:t>desinfizieren</w:t>
            </w:r>
            <w:r w:rsidR="00872A98" w:rsidRPr="00DA38C8">
              <w:t>.</w:t>
            </w:r>
          </w:p>
        </w:tc>
      </w:tr>
    </w:tbl>
    <w:p w14:paraId="5F6F81D9" w14:textId="0DADCC34" w:rsidR="007963EA" w:rsidRDefault="007963EA" w:rsidP="000632B9">
      <w:pPr>
        <w:autoSpaceDE w:val="0"/>
        <w:autoSpaceDN w:val="0"/>
        <w:adjustRightInd w:val="0"/>
        <w:spacing w:line="276" w:lineRule="auto"/>
        <w:rPr>
          <w:rFonts w:cs="Arial"/>
        </w:rPr>
      </w:pPr>
    </w:p>
    <w:p w14:paraId="5F7F91D3" w14:textId="77777777" w:rsidR="007963EA" w:rsidRDefault="007963EA">
      <w:pPr>
        <w:spacing w:after="0"/>
        <w:rPr>
          <w:rFonts w:cs="Arial"/>
        </w:rPr>
      </w:pPr>
      <w:r>
        <w:rPr>
          <w:rFonts w:cs="Arial"/>
        </w:rPr>
        <w:br w:type="page"/>
      </w:r>
    </w:p>
    <w:p w14:paraId="53D54BEE" w14:textId="77777777" w:rsidR="00932E9F" w:rsidRPr="00DA38C8" w:rsidRDefault="00932E9F" w:rsidP="00C34E20">
      <w:pPr>
        <w:pStyle w:val="berschrift2"/>
      </w:pPr>
      <w:bookmarkStart w:id="9" w:name="_Toc78285151"/>
      <w:r w:rsidRPr="00DA38C8">
        <w:lastRenderedPageBreak/>
        <w:t xml:space="preserve">Schutz durch das Tragen von </w:t>
      </w:r>
      <w:r w:rsidR="00DA38C8">
        <w:t>Masken</w:t>
      </w:r>
      <w:bookmarkEnd w:id="9"/>
      <w:r w:rsidRPr="00DA38C8">
        <w:t xml:space="preserve"> </w:t>
      </w:r>
    </w:p>
    <w:p w14:paraId="38CECB18" w14:textId="0CA54940" w:rsidR="00872A98" w:rsidRDefault="00932E9F" w:rsidP="00553578">
      <w:r w:rsidRPr="00DA38C8">
        <w:t xml:space="preserve">In Hessen besteht </w:t>
      </w:r>
      <w:r w:rsidR="00F8498D">
        <w:t>Maskenpflicht</w:t>
      </w:r>
      <w:r w:rsidR="00DA38C8">
        <w:t xml:space="preserve">, </w:t>
      </w:r>
      <w:r w:rsidR="00EA3F68">
        <w:t xml:space="preserve">wonach </w:t>
      </w:r>
      <w:r w:rsidR="00DA38C8">
        <w:t>mindest</w:t>
      </w:r>
      <w:r w:rsidR="00F8498D">
        <w:t xml:space="preserve">ens </w:t>
      </w:r>
      <w:r w:rsidR="00DA38C8">
        <w:t>medizinische Masken (</w:t>
      </w:r>
      <w:r w:rsidR="00F8498D">
        <w:t xml:space="preserve">sog. </w:t>
      </w:r>
      <w:r w:rsidR="00DA38C8">
        <w:t>OP-Masken)</w:t>
      </w:r>
      <w:r w:rsidR="00EA3F68">
        <w:t xml:space="preserve"> </w:t>
      </w:r>
      <w:r w:rsidR="00DA38C8">
        <w:t>getragen werden müssen.</w:t>
      </w:r>
      <w:r w:rsidR="00A244E8" w:rsidRPr="00DA38C8">
        <w:t xml:space="preserve"> </w:t>
      </w:r>
    </w:p>
    <w:p w14:paraId="70522531" w14:textId="3A038A79" w:rsidR="00836A71" w:rsidRDefault="002C1D32" w:rsidP="00553578">
      <w:r>
        <w:t>Bitte beachten Sie, dass m</w:t>
      </w:r>
      <w:r w:rsidR="00836A71">
        <w:t xml:space="preserve">edizinische Masken täglich gewechselt (erneuert) werden. </w:t>
      </w:r>
    </w:p>
    <w:p w14:paraId="1A69C1F6" w14:textId="77777777" w:rsidR="00DA38C8" w:rsidRPr="00A9356F" w:rsidRDefault="00836A71" w:rsidP="00553578">
      <w:pPr>
        <w:rPr>
          <w:b/>
        </w:rPr>
      </w:pPr>
      <w:r w:rsidRPr="00A9356F">
        <w:rPr>
          <w:b/>
        </w:rPr>
        <w:t>Wir e</w:t>
      </w:r>
      <w:r w:rsidR="00DA38C8" w:rsidRPr="00A9356F">
        <w:rPr>
          <w:b/>
        </w:rPr>
        <w:t>mpfehlen</w:t>
      </w:r>
      <w:r w:rsidR="002E3794" w:rsidRPr="00A9356F">
        <w:rPr>
          <w:b/>
        </w:rPr>
        <w:t xml:space="preserve"> </w:t>
      </w:r>
      <w:r w:rsidRPr="00A9356F">
        <w:rPr>
          <w:b/>
        </w:rPr>
        <w:t xml:space="preserve">das Tragen von Masken der Standards FFP2, KN95 oder N95. </w:t>
      </w:r>
    </w:p>
    <w:p w14:paraId="6642C944" w14:textId="77777777" w:rsidR="00325407" w:rsidRPr="00DA38C8" w:rsidRDefault="00836A71" w:rsidP="00325407">
      <w:r>
        <w:t>Alle d</w:t>
      </w:r>
      <w:r w:rsidR="003233BF" w:rsidRPr="00DA38C8">
        <w:t>ie</w:t>
      </w:r>
      <w:r w:rsidR="008D6B92" w:rsidRPr="00DA38C8">
        <w:t>se</w:t>
      </w:r>
      <w:r w:rsidR="003233BF" w:rsidRPr="00DA38C8">
        <w:t xml:space="preserve"> Masken </w:t>
      </w:r>
      <w:r w:rsidR="008D6B92" w:rsidRPr="00DA38C8">
        <w:t xml:space="preserve">schützen vor Durchdringen von Flüssigkeitsspritzern und andere </w:t>
      </w:r>
      <w:r>
        <w:t xml:space="preserve">Personen </w:t>
      </w:r>
      <w:r w:rsidR="008D6B92" w:rsidRPr="00DA38C8">
        <w:t>vor Tropfen in der Ausatemluft der tragenden Person.</w:t>
      </w:r>
    </w:p>
    <w:p w14:paraId="2B3019CF" w14:textId="77777777" w:rsidR="00CC0083" w:rsidRPr="00DA38C8" w:rsidRDefault="00A244E8" w:rsidP="00553578">
      <w:r w:rsidRPr="00DA38C8">
        <w:t>Unsere ersten Erfahrungen zeigen, das</w:t>
      </w:r>
      <w:r w:rsidR="00D5243D" w:rsidRPr="00DA38C8">
        <w:t>s</w:t>
      </w:r>
      <w:r w:rsidRPr="00DA38C8">
        <w:t xml:space="preserve"> die </w:t>
      </w:r>
      <w:r w:rsidR="00932E9F" w:rsidRPr="00DA38C8">
        <w:t xml:space="preserve">Schlaufen </w:t>
      </w:r>
      <w:r w:rsidRPr="00DA38C8">
        <w:t>der Masken aus Gummibänder</w:t>
      </w:r>
      <w:r w:rsidR="00872A98" w:rsidRPr="00DA38C8">
        <w:t>n</w:t>
      </w:r>
      <w:r w:rsidRPr="00DA38C8">
        <w:t xml:space="preserve"> bestehen sollten, da sich Bänder zum Zubinden eher als unpraktisch erwiesen haben. </w:t>
      </w:r>
      <w:r w:rsidR="00C34E20" w:rsidRPr="00DA38C8">
        <w:t>I</w:t>
      </w:r>
      <w:r w:rsidR="00CC0083" w:rsidRPr="00DA38C8">
        <w:t>m Rahmen der O&amp;M- und LPF Schulung, in geschlossenen Räumen und/oder in sehender Begleitung, wo engerer Kontakt zu anderen Personen kaum vermeidbar ist, sollte vorsorglich eine Schutzmaske von beiden Personen getragen werden.</w:t>
      </w:r>
    </w:p>
    <w:p w14:paraId="6F5AE773" w14:textId="77777777" w:rsidR="007605E7" w:rsidRPr="00DA38C8" w:rsidRDefault="007605E7" w:rsidP="007605E7">
      <w:pPr>
        <w:pStyle w:val="berschrift3"/>
      </w:pPr>
      <w:bookmarkStart w:id="10" w:name="_Toc78285152"/>
      <w:r w:rsidRPr="00DA38C8">
        <w:t>Masken richtig tragen und reinigen</w:t>
      </w:r>
      <w:bookmarkEnd w:id="10"/>
    </w:p>
    <w:p w14:paraId="0D6E0B09" w14:textId="77777777" w:rsidR="00932E9F" w:rsidRPr="00DA38C8" w:rsidRDefault="008D6B92" w:rsidP="00553578">
      <w:pPr>
        <w:pStyle w:val="Listenabsatz"/>
        <w:numPr>
          <w:ilvl w:val="0"/>
          <w:numId w:val="21"/>
        </w:numPr>
      </w:pPr>
      <w:r w:rsidRPr="00DA38C8">
        <w:t>Wenn möglich</w:t>
      </w:r>
      <w:r w:rsidR="00C34E20" w:rsidRPr="00DA38C8">
        <w:t>,</w:t>
      </w:r>
      <w:r w:rsidR="00AF59DA" w:rsidRPr="00DA38C8">
        <w:t xml:space="preserve"> v</w:t>
      </w:r>
      <w:r w:rsidR="00CC0083" w:rsidRPr="00DA38C8">
        <w:t>or dem Aufsetzen</w:t>
      </w:r>
      <w:r w:rsidR="00934EF2" w:rsidRPr="00DA38C8">
        <w:t xml:space="preserve"> </w:t>
      </w:r>
      <w:r w:rsidR="00CC0083" w:rsidRPr="00DA38C8">
        <w:t xml:space="preserve">bitte die </w:t>
      </w:r>
      <w:r w:rsidR="00872A98" w:rsidRPr="00DA38C8">
        <w:t>Hände</w:t>
      </w:r>
      <w:r w:rsidR="00932E9F" w:rsidRPr="00DA38C8">
        <w:t xml:space="preserve"> gründlich waschen</w:t>
      </w:r>
      <w:r w:rsidR="007605E7" w:rsidRPr="00DA38C8">
        <w:t xml:space="preserve">. </w:t>
      </w:r>
      <w:r w:rsidR="00553578" w:rsidRPr="00DA38C8">
        <w:t xml:space="preserve">Ansonsten kann man sich auch mit </w:t>
      </w:r>
      <w:r w:rsidR="00F2340B" w:rsidRPr="00DA38C8">
        <w:t>ein</w:t>
      </w:r>
      <w:r w:rsidR="00553578" w:rsidRPr="00DA38C8">
        <w:t>em</w:t>
      </w:r>
      <w:r w:rsidR="00F2340B" w:rsidRPr="00DA38C8">
        <w:t xml:space="preserve"> Desinfektionsmittel </w:t>
      </w:r>
      <w:r w:rsidR="00553578" w:rsidRPr="00DA38C8">
        <w:t>behelfen</w:t>
      </w:r>
      <w:r w:rsidR="00872A98" w:rsidRPr="00DA38C8">
        <w:t>. D</w:t>
      </w:r>
      <w:r w:rsidR="00F2340B" w:rsidRPr="00DA38C8">
        <w:t xml:space="preserve">as Mittel sollte neben antibakterieller Wirkung auch gegen Viren wirksam sein. </w:t>
      </w:r>
    </w:p>
    <w:p w14:paraId="51AA0D3E" w14:textId="77777777" w:rsidR="00D5243D" w:rsidRDefault="00836A71" w:rsidP="00553578">
      <w:pPr>
        <w:pStyle w:val="Listenabsatz"/>
        <w:numPr>
          <w:ilvl w:val="0"/>
          <w:numId w:val="21"/>
        </w:numPr>
        <w:rPr>
          <w:rFonts w:cs="Arial"/>
        </w:rPr>
      </w:pPr>
      <w:r>
        <w:t xml:space="preserve">Wenn es eine </w:t>
      </w:r>
      <w:r w:rsidR="00553578" w:rsidRPr="00DA38C8">
        <w:t xml:space="preserve">Alltagsmaske </w:t>
      </w:r>
      <w:r>
        <w:t xml:space="preserve">sein soll, dann </w:t>
      </w:r>
      <w:r w:rsidR="00553578" w:rsidRPr="00DA38C8">
        <w:t xml:space="preserve">eine Stoffmaske mit seitlichen Ohrenschlaufen und tastbaren Markierungen im Nasenbereich auf der Außenseite der Maske (z.B. Bügelflicken oder Knöpfe). </w:t>
      </w:r>
      <w:r w:rsidR="00D5243D" w:rsidRPr="00DA38C8">
        <w:rPr>
          <w:rFonts w:cs="Arial"/>
        </w:rPr>
        <w:t>So k</w:t>
      </w:r>
      <w:r w:rsidR="00553578" w:rsidRPr="00DA38C8">
        <w:rPr>
          <w:rFonts w:cs="Arial"/>
        </w:rPr>
        <w:t xml:space="preserve">önnen </w:t>
      </w:r>
      <w:r w:rsidR="00AF59DA" w:rsidRPr="00DA38C8">
        <w:rPr>
          <w:rFonts w:cs="Arial"/>
        </w:rPr>
        <w:t xml:space="preserve">blinde oder sehbehinderte Personen </w:t>
      </w:r>
      <w:r w:rsidR="00553578" w:rsidRPr="00DA38C8">
        <w:rPr>
          <w:rFonts w:cs="Arial"/>
        </w:rPr>
        <w:t>leicht und schnell</w:t>
      </w:r>
      <w:r w:rsidR="00D5243D" w:rsidRPr="00DA38C8">
        <w:rPr>
          <w:rFonts w:cs="Arial"/>
        </w:rPr>
        <w:t xml:space="preserve"> zwischen oben und unten</w:t>
      </w:r>
      <w:r w:rsidR="00553578" w:rsidRPr="00DA38C8">
        <w:rPr>
          <w:rFonts w:cs="Arial"/>
        </w:rPr>
        <w:t>,</w:t>
      </w:r>
      <w:r w:rsidR="00D5243D" w:rsidRPr="00DA38C8">
        <w:rPr>
          <w:rFonts w:cs="Arial"/>
        </w:rPr>
        <w:t xml:space="preserve"> innen und außen </w:t>
      </w:r>
      <w:r w:rsidR="00553578" w:rsidRPr="00DA38C8">
        <w:rPr>
          <w:rFonts w:cs="Arial"/>
        </w:rPr>
        <w:t>unterscheiden</w:t>
      </w:r>
      <w:r w:rsidR="00D5243D" w:rsidRPr="00DA38C8">
        <w:rPr>
          <w:rFonts w:cs="Arial"/>
        </w:rPr>
        <w:t>.</w:t>
      </w:r>
    </w:p>
    <w:p w14:paraId="71B642EE" w14:textId="60C555FC" w:rsidR="007963EA" w:rsidRDefault="00836A71" w:rsidP="007963EA">
      <w:pPr>
        <w:pStyle w:val="Listenabsatz"/>
        <w:numPr>
          <w:ilvl w:val="0"/>
          <w:numId w:val="21"/>
        </w:numPr>
        <w:spacing w:after="0"/>
      </w:pPr>
      <w:r w:rsidRPr="007963EA">
        <w:rPr>
          <w:rFonts w:cs="Arial"/>
        </w:rPr>
        <w:t>Bei einer medizinischen soll d</w:t>
      </w:r>
      <w:r>
        <w:t>ie weiße Seite immer nach innen zeigen und Mund sowie Nase bedecken. Die farbige Seite gehört nach außen. Manchmal ist an der oberen Seite ein Draht eingearbeitet, dieser wird für einen besseren Halt an die Nase gedrückt. Die äußere Seite ist auch daran zu erkennen, dass hierauf die Ohrenschlaufen befestigt sind.</w:t>
      </w:r>
    </w:p>
    <w:p w14:paraId="0D809F82" w14:textId="77777777" w:rsidR="00354784" w:rsidRDefault="00354784" w:rsidP="00354784">
      <w:pPr>
        <w:pStyle w:val="Listenabsatz"/>
        <w:numPr>
          <w:ilvl w:val="0"/>
          <w:numId w:val="0"/>
        </w:numPr>
        <w:spacing w:after="0"/>
        <w:ind w:left="360"/>
      </w:pPr>
    </w:p>
    <w:p w14:paraId="1B050EA8" w14:textId="77777777" w:rsidR="00836A71" w:rsidRPr="00DA38C8" w:rsidRDefault="00836A71" w:rsidP="00553578">
      <w:pPr>
        <w:pStyle w:val="Listenabsatz"/>
        <w:numPr>
          <w:ilvl w:val="0"/>
          <w:numId w:val="21"/>
        </w:numPr>
        <w:rPr>
          <w:rFonts w:cs="Arial"/>
        </w:rPr>
      </w:pPr>
      <w:r>
        <w:rPr>
          <w:rFonts w:cs="Arial"/>
        </w:rPr>
        <w:t>Bei einer FFP2-Maske ist die innere Seite an dem Nasenschutz zu erkennen und ein evtl. Metallbügen ist außen.</w:t>
      </w:r>
    </w:p>
    <w:p w14:paraId="2C0FF263" w14:textId="77777777" w:rsidR="00553578" w:rsidRPr="00DA38C8" w:rsidRDefault="00553578" w:rsidP="00553578">
      <w:pPr>
        <w:pStyle w:val="Listenabsatz"/>
        <w:numPr>
          <w:ilvl w:val="0"/>
          <w:numId w:val="21"/>
        </w:numPr>
        <w:rPr>
          <w:rFonts w:cs="Arial"/>
        </w:rPr>
      </w:pPr>
      <w:r w:rsidRPr="00DA38C8">
        <w:rPr>
          <w:rFonts w:cs="Arial"/>
        </w:rPr>
        <w:t xml:space="preserve">Schrittfolge zum Anlegen einer </w:t>
      </w:r>
      <w:r w:rsidR="00836A71">
        <w:rPr>
          <w:rFonts w:cs="Arial"/>
        </w:rPr>
        <w:t>M</w:t>
      </w:r>
      <w:r w:rsidRPr="00DA38C8">
        <w:rPr>
          <w:rFonts w:cs="Arial"/>
        </w:rPr>
        <w:t>aske:</w:t>
      </w:r>
    </w:p>
    <w:p w14:paraId="7AD29202" w14:textId="77777777" w:rsidR="00D5243D" w:rsidRPr="00DA38C8" w:rsidRDefault="00D5243D" w:rsidP="00934EF2">
      <w:pPr>
        <w:pStyle w:val="Listenabsatz"/>
        <w:numPr>
          <w:ilvl w:val="1"/>
          <w:numId w:val="21"/>
        </w:numPr>
        <w:spacing w:after="120"/>
        <w:ind w:hanging="357"/>
      </w:pPr>
      <w:r w:rsidRPr="00DA38C8">
        <w:t>Mit den Zeigefingern beider Hände die Markierung ergreifen.</w:t>
      </w:r>
    </w:p>
    <w:p w14:paraId="7B3852F4" w14:textId="77777777" w:rsidR="00D5243D" w:rsidRPr="00DA38C8" w:rsidRDefault="00D5243D" w:rsidP="00934EF2">
      <w:pPr>
        <w:pStyle w:val="Listenabsatz"/>
        <w:numPr>
          <w:ilvl w:val="1"/>
          <w:numId w:val="21"/>
        </w:numPr>
        <w:spacing w:after="120"/>
        <w:ind w:hanging="357"/>
      </w:pPr>
      <w:r w:rsidRPr="00DA38C8">
        <w:t xml:space="preserve">Die Maske am oberen Nasenrücken </w:t>
      </w:r>
      <w:proofErr w:type="gramStart"/>
      <w:r w:rsidRPr="00DA38C8">
        <w:t>aufsetzen</w:t>
      </w:r>
      <w:proofErr w:type="gramEnd"/>
      <w:r w:rsidRPr="00DA38C8">
        <w:t>.</w:t>
      </w:r>
    </w:p>
    <w:p w14:paraId="3AD36123" w14:textId="77777777" w:rsidR="004D0817" w:rsidRPr="00DA38C8" w:rsidRDefault="004D0817" w:rsidP="00934EF2">
      <w:pPr>
        <w:pStyle w:val="Listenabsatz"/>
        <w:numPr>
          <w:ilvl w:val="1"/>
          <w:numId w:val="21"/>
        </w:numPr>
        <w:spacing w:after="120"/>
        <w:ind w:hanging="357"/>
      </w:pPr>
      <w:r w:rsidRPr="00DA38C8">
        <w:t>Wenn vorhanden den Metallbügel an die Nasenflügel andrücken.</w:t>
      </w:r>
    </w:p>
    <w:p w14:paraId="5A42575A" w14:textId="77777777" w:rsidR="00D5243D" w:rsidRPr="00DA38C8" w:rsidRDefault="00D5243D" w:rsidP="00934EF2">
      <w:pPr>
        <w:pStyle w:val="Listenabsatz"/>
        <w:numPr>
          <w:ilvl w:val="1"/>
          <w:numId w:val="21"/>
        </w:numPr>
        <w:spacing w:after="120"/>
        <w:ind w:hanging="357"/>
      </w:pPr>
      <w:r w:rsidRPr="00DA38C8">
        <w:t>Die Finger gleiten den oberen Rand der Maske entlang bis zu den Ohrenschlaufen und ziehen diese über die Ohren.</w:t>
      </w:r>
    </w:p>
    <w:p w14:paraId="3E1DF728" w14:textId="77777777" w:rsidR="00D5243D" w:rsidRPr="00DA38C8" w:rsidRDefault="00D5243D" w:rsidP="00934EF2">
      <w:pPr>
        <w:pStyle w:val="Listenabsatz"/>
        <w:numPr>
          <w:ilvl w:val="1"/>
          <w:numId w:val="21"/>
        </w:numPr>
        <w:spacing w:after="120"/>
        <w:ind w:hanging="357"/>
      </w:pPr>
      <w:r w:rsidRPr="00DA38C8">
        <w:t xml:space="preserve">Die Maske mit zwei Fingern </w:t>
      </w:r>
      <w:r w:rsidR="004D0817" w:rsidRPr="00DA38C8">
        <w:t xml:space="preserve">einer Hand </w:t>
      </w:r>
      <w:r w:rsidRPr="00DA38C8">
        <w:t>am Nasenbereich festhalten.</w:t>
      </w:r>
    </w:p>
    <w:p w14:paraId="1E9F7CBF" w14:textId="77777777" w:rsidR="00D5243D" w:rsidRPr="00DA38C8" w:rsidRDefault="00D5243D" w:rsidP="00934EF2">
      <w:pPr>
        <w:pStyle w:val="Listenabsatz"/>
        <w:numPr>
          <w:ilvl w:val="1"/>
          <w:numId w:val="21"/>
        </w:numPr>
        <w:spacing w:after="120"/>
        <w:ind w:hanging="357"/>
      </w:pPr>
      <w:r w:rsidRPr="00DA38C8">
        <w:lastRenderedPageBreak/>
        <w:t xml:space="preserve">Die Maske mit der anderen Hand am unteren Rand </w:t>
      </w:r>
      <w:proofErr w:type="gramStart"/>
      <w:r w:rsidRPr="00DA38C8">
        <w:t>ergreifen</w:t>
      </w:r>
      <w:proofErr w:type="gramEnd"/>
      <w:r w:rsidRPr="00DA38C8">
        <w:t xml:space="preserve"> und über das Kinn ziehen.</w:t>
      </w:r>
    </w:p>
    <w:p w14:paraId="67815C3D" w14:textId="77777777" w:rsidR="00D5243D" w:rsidRPr="00DA38C8" w:rsidRDefault="00D5243D" w:rsidP="00934EF2">
      <w:pPr>
        <w:pStyle w:val="Listenabsatz"/>
        <w:numPr>
          <w:ilvl w:val="1"/>
          <w:numId w:val="21"/>
        </w:numPr>
        <w:spacing w:after="120"/>
        <w:ind w:hanging="357"/>
      </w:pPr>
      <w:r w:rsidRPr="00DA38C8">
        <w:t>Zum Absetzen der Maske die Schlaufen mit beiden Händen hinter den Ohren ergreifen, auseinanderziehen und über die Ohren abziehen.</w:t>
      </w:r>
    </w:p>
    <w:p w14:paraId="68BC7A7B" w14:textId="77777777" w:rsidR="00D5243D" w:rsidRPr="00DA38C8" w:rsidRDefault="00D5243D" w:rsidP="00934EF2">
      <w:pPr>
        <w:pStyle w:val="Listenabsatz"/>
        <w:numPr>
          <w:ilvl w:val="1"/>
          <w:numId w:val="21"/>
        </w:numPr>
        <w:spacing w:after="120"/>
        <w:ind w:hanging="357"/>
      </w:pPr>
      <w:r w:rsidRPr="00DA38C8">
        <w:t>Die Hände zueinander führen und die Maske bestenfalls mit den gegriffenen Schlaufen in einer Plastiktüte verstauen.</w:t>
      </w:r>
    </w:p>
    <w:p w14:paraId="21B3B739" w14:textId="77777777" w:rsidR="00D5243D" w:rsidRPr="00DA38C8" w:rsidRDefault="004D0817" w:rsidP="00934EF2">
      <w:pPr>
        <w:pStyle w:val="Listenabsatz"/>
        <w:numPr>
          <w:ilvl w:val="1"/>
          <w:numId w:val="21"/>
        </w:numPr>
        <w:spacing w:after="120"/>
        <w:ind w:hanging="357"/>
      </w:pPr>
      <w:r w:rsidRPr="00DA38C8">
        <w:t>Zum Wiederaufsetzen</w:t>
      </w:r>
      <w:r w:rsidR="00D5243D" w:rsidRPr="00DA38C8">
        <w:t xml:space="preserve"> der Maske diese in umgekehrter Reihenfolge aus dem Beutel herausnehmen.</w:t>
      </w:r>
    </w:p>
    <w:p w14:paraId="0688C6D3" w14:textId="77777777" w:rsidR="00D5243D" w:rsidRPr="00DA38C8" w:rsidRDefault="00D5243D" w:rsidP="00934EF2">
      <w:pPr>
        <w:pStyle w:val="Listenabsatz"/>
        <w:numPr>
          <w:ilvl w:val="1"/>
          <w:numId w:val="21"/>
        </w:numPr>
        <w:spacing w:after="120"/>
        <w:ind w:hanging="357"/>
      </w:pPr>
      <w:r w:rsidRPr="00DA38C8">
        <w:t>Das Berühren der Maske mit den Händen im Außenbereich sollte auf ein Minimum reduziert werden.</w:t>
      </w:r>
    </w:p>
    <w:p w14:paraId="48403A35" w14:textId="77777777" w:rsidR="00932E9F" w:rsidRPr="00DA38C8" w:rsidRDefault="00932E9F" w:rsidP="00934EF2">
      <w:pPr>
        <w:numPr>
          <w:ilvl w:val="0"/>
          <w:numId w:val="21"/>
        </w:numPr>
        <w:autoSpaceDE w:val="0"/>
        <w:autoSpaceDN w:val="0"/>
        <w:adjustRightInd w:val="0"/>
        <w:spacing w:after="120"/>
        <w:rPr>
          <w:rFonts w:cs="Arial"/>
        </w:rPr>
      </w:pPr>
      <w:r w:rsidRPr="00DA38C8">
        <w:rPr>
          <w:rFonts w:cs="Arial"/>
        </w:rPr>
        <w:t xml:space="preserve">Die Maske sollte eng anliegen und durchgehend Mund und Nase bedecken, d.h. der Drahtbügel sollte eng an der Nase liegen. Die Maske über das Kinn </w:t>
      </w:r>
      <w:proofErr w:type="gramStart"/>
      <w:r w:rsidRPr="00DA38C8">
        <w:rPr>
          <w:rFonts w:cs="Arial"/>
        </w:rPr>
        <w:t>ziehen</w:t>
      </w:r>
      <w:proofErr w:type="gramEnd"/>
      <w:r w:rsidRPr="00DA38C8">
        <w:rPr>
          <w:rFonts w:cs="Arial"/>
        </w:rPr>
        <w:t>, bis sie das Gesicht eng umschließt.</w:t>
      </w:r>
    </w:p>
    <w:p w14:paraId="6305EDE0" w14:textId="77777777" w:rsidR="00D5243D" w:rsidRPr="00DA38C8" w:rsidRDefault="00932E9F" w:rsidP="00934EF2">
      <w:pPr>
        <w:numPr>
          <w:ilvl w:val="0"/>
          <w:numId w:val="21"/>
        </w:numPr>
        <w:autoSpaceDE w:val="0"/>
        <w:autoSpaceDN w:val="0"/>
        <w:adjustRightInd w:val="0"/>
        <w:spacing w:after="120"/>
        <w:rPr>
          <w:rFonts w:cs="Arial"/>
        </w:rPr>
      </w:pPr>
      <w:r w:rsidRPr="00DA38C8">
        <w:rPr>
          <w:rFonts w:cs="Arial"/>
        </w:rPr>
        <w:t>Wird die Maske feucht, verringert sich ihre Schutzwirkung</w:t>
      </w:r>
      <w:r w:rsidR="008D6B92" w:rsidRPr="00DA38C8">
        <w:rPr>
          <w:rFonts w:cs="Arial"/>
        </w:rPr>
        <w:t xml:space="preserve"> </w:t>
      </w:r>
      <w:r w:rsidRPr="00DA38C8">
        <w:rPr>
          <w:rFonts w:cs="Arial"/>
        </w:rPr>
        <w:t>und sollte so bald als</w:t>
      </w:r>
      <w:r w:rsidR="001863DC" w:rsidRPr="00DA38C8">
        <w:rPr>
          <w:rFonts w:cs="Arial"/>
        </w:rPr>
        <w:t xml:space="preserve"> möglich ausgewechselt werden. </w:t>
      </w:r>
      <w:r w:rsidRPr="00DA38C8">
        <w:rPr>
          <w:rFonts w:cs="Arial"/>
        </w:rPr>
        <w:t>Daher ist eine Ersatzmaske dringend zu empfehlen.</w:t>
      </w:r>
    </w:p>
    <w:p w14:paraId="7583966B" w14:textId="77777777" w:rsidR="00932E9F" w:rsidRPr="00DA38C8" w:rsidRDefault="00932E9F" w:rsidP="00934EF2">
      <w:pPr>
        <w:numPr>
          <w:ilvl w:val="0"/>
          <w:numId w:val="21"/>
        </w:numPr>
        <w:autoSpaceDE w:val="0"/>
        <w:autoSpaceDN w:val="0"/>
        <w:adjustRightInd w:val="0"/>
        <w:spacing w:after="120"/>
        <w:rPr>
          <w:rFonts w:cs="Arial"/>
        </w:rPr>
      </w:pPr>
      <w:r w:rsidRPr="00DA38C8">
        <w:rPr>
          <w:rFonts w:cs="Arial"/>
        </w:rPr>
        <w:t>Beim Tragen der Maske sollte weiterhin der empfohlene Sicherheitsabstand von 1,5 Meter eingehalten werden</w:t>
      </w:r>
      <w:r w:rsidR="00325407" w:rsidRPr="00DA38C8">
        <w:rPr>
          <w:rFonts w:cs="Arial"/>
        </w:rPr>
        <w:t>.</w:t>
      </w:r>
    </w:p>
    <w:p w14:paraId="542E843A" w14:textId="77777777" w:rsidR="00932E9F" w:rsidRPr="00DA38C8" w:rsidRDefault="00D5243D" w:rsidP="00934EF2">
      <w:pPr>
        <w:numPr>
          <w:ilvl w:val="0"/>
          <w:numId w:val="21"/>
        </w:numPr>
        <w:autoSpaceDE w:val="0"/>
        <w:autoSpaceDN w:val="0"/>
        <w:adjustRightInd w:val="0"/>
        <w:spacing w:after="120"/>
        <w:rPr>
          <w:rFonts w:cs="Arial"/>
        </w:rPr>
      </w:pPr>
      <w:r w:rsidRPr="00DA38C8">
        <w:rPr>
          <w:rFonts w:cs="Arial"/>
        </w:rPr>
        <w:t>N</w:t>
      </w:r>
      <w:r w:rsidR="00932E9F" w:rsidRPr="00DA38C8">
        <w:rPr>
          <w:rFonts w:cs="Arial"/>
        </w:rPr>
        <w:t>ach</w:t>
      </w:r>
      <w:r w:rsidRPr="00DA38C8">
        <w:rPr>
          <w:rFonts w:cs="Arial"/>
        </w:rPr>
        <w:t xml:space="preserve"> dem Absetzen der Maske</w:t>
      </w:r>
      <w:r w:rsidR="00932E9F" w:rsidRPr="00DA38C8">
        <w:rPr>
          <w:rFonts w:cs="Arial"/>
        </w:rPr>
        <w:t xml:space="preserve"> </w:t>
      </w:r>
      <w:r w:rsidR="00AF59DA" w:rsidRPr="00DA38C8">
        <w:rPr>
          <w:rFonts w:cs="Arial"/>
        </w:rPr>
        <w:t xml:space="preserve">soweit möglich </w:t>
      </w:r>
      <w:r w:rsidR="00932E9F" w:rsidRPr="00DA38C8">
        <w:rPr>
          <w:rFonts w:cs="Arial"/>
        </w:rPr>
        <w:t>wieder gründlich die Hände waschen.</w:t>
      </w:r>
    </w:p>
    <w:p w14:paraId="4B75A3E3" w14:textId="3004F3B9" w:rsidR="007963EA" w:rsidRPr="007963EA" w:rsidRDefault="00932E9F" w:rsidP="007963EA">
      <w:pPr>
        <w:numPr>
          <w:ilvl w:val="0"/>
          <w:numId w:val="21"/>
        </w:numPr>
        <w:autoSpaceDE w:val="0"/>
        <w:autoSpaceDN w:val="0"/>
        <w:adjustRightInd w:val="0"/>
        <w:spacing w:after="0"/>
        <w:rPr>
          <w:rFonts w:cs="Arial"/>
        </w:rPr>
      </w:pPr>
      <w:r w:rsidRPr="007963EA">
        <w:rPr>
          <w:rFonts w:cs="Arial"/>
        </w:rPr>
        <w:t xml:space="preserve">Die Stoffmasken nach dem Tragen in heißem Seifenwasser </w:t>
      </w:r>
      <w:r w:rsidR="00934EF2" w:rsidRPr="007963EA">
        <w:rPr>
          <w:rFonts w:cs="Arial"/>
        </w:rPr>
        <w:t xml:space="preserve">bei 60 Grad waschen, </w:t>
      </w:r>
      <w:r w:rsidRPr="007963EA">
        <w:rPr>
          <w:rFonts w:cs="Arial"/>
        </w:rPr>
        <w:t xml:space="preserve">Einwegschutzmasken </w:t>
      </w:r>
      <w:r w:rsidR="00934EF2" w:rsidRPr="007963EA">
        <w:rPr>
          <w:rFonts w:cs="Arial"/>
        </w:rPr>
        <w:t xml:space="preserve">sollte man </w:t>
      </w:r>
      <w:r w:rsidR="00653D8C" w:rsidRPr="007963EA">
        <w:rPr>
          <w:rFonts w:cs="Arial"/>
        </w:rPr>
        <w:t xml:space="preserve">sofort </w:t>
      </w:r>
      <w:r w:rsidRPr="007963EA">
        <w:rPr>
          <w:rFonts w:cs="Arial"/>
        </w:rPr>
        <w:t>entsorgen</w:t>
      </w:r>
      <w:r w:rsidR="00934EF2" w:rsidRPr="007963EA">
        <w:rPr>
          <w:rFonts w:cs="Arial"/>
        </w:rPr>
        <w:t>.</w:t>
      </w:r>
      <w:r w:rsidR="007963EA" w:rsidRPr="007963EA">
        <w:rPr>
          <w:rFonts w:cs="Arial"/>
        </w:rPr>
        <w:br w:type="page"/>
      </w:r>
    </w:p>
    <w:p w14:paraId="7E383927" w14:textId="77777777" w:rsidR="000B34D1" w:rsidRPr="00DA38C8" w:rsidRDefault="000B34D1" w:rsidP="003B0E93">
      <w:pPr>
        <w:pStyle w:val="berschrift2"/>
        <w:rPr>
          <w:lang w:eastAsia="de-DE"/>
        </w:rPr>
      </w:pPr>
      <w:bookmarkStart w:id="11" w:name="_Toc78285153"/>
      <w:r w:rsidRPr="00DA38C8">
        <w:rPr>
          <w:lang w:eastAsia="de-DE"/>
        </w:rPr>
        <w:lastRenderedPageBreak/>
        <w:t>Infektionen eindämmen mit der Corona-Warn-App</w:t>
      </w:r>
      <w:bookmarkEnd w:id="11"/>
    </w:p>
    <w:p w14:paraId="4DF59264" w14:textId="504A1868" w:rsidR="00D82A6F" w:rsidRDefault="000B34D1" w:rsidP="00227686">
      <w:pPr>
        <w:rPr>
          <w:lang w:eastAsia="de-DE"/>
        </w:rPr>
      </w:pPr>
      <w:r w:rsidRPr="00DA38C8">
        <w:rPr>
          <w:lang w:eastAsia="de-DE"/>
        </w:rPr>
        <w:t xml:space="preserve">Seit dem 16. Juni </w:t>
      </w:r>
      <w:r w:rsidR="009B6C42">
        <w:rPr>
          <w:lang w:eastAsia="de-DE"/>
        </w:rPr>
        <w:t xml:space="preserve">2020 </w:t>
      </w:r>
      <w:r w:rsidRPr="00DA38C8">
        <w:rPr>
          <w:lang w:eastAsia="de-DE"/>
        </w:rPr>
        <w:t xml:space="preserve">gibt es in Deutschland die Corona-Warn-App. Sie informiert Nutzerinnen und Nutzer, wenn sie Kontakt zu einer infizierten Person hatten. So sollen Infektionsketten des Coronavirus möglichst früh erkannt und unterbrochen werden. Der Erfolg der App ist davon abhängig, dass möglichst viele sie nutzen. </w:t>
      </w:r>
    </w:p>
    <w:p w14:paraId="45971C9B" w14:textId="62082716" w:rsidR="008030E5" w:rsidRPr="00DA38C8" w:rsidRDefault="008030E5" w:rsidP="00227686">
      <w:pPr>
        <w:rPr>
          <w:lang w:eastAsia="de-DE"/>
        </w:rPr>
      </w:pPr>
      <w:r>
        <w:rPr>
          <w:lang w:eastAsia="de-DE"/>
        </w:rPr>
        <w:t>Das nun auch u.a. die vollständige Impfung oder eine Testung hier dokumentiert werden kann, macht die Nutzung noch interessanter.</w:t>
      </w:r>
    </w:p>
    <w:p w14:paraId="60FDDEAB" w14:textId="77777777" w:rsidR="000B34D1" w:rsidRPr="00DA38C8" w:rsidRDefault="000B34D1" w:rsidP="00227686">
      <w:pPr>
        <w:rPr>
          <w:lang w:eastAsia="de-DE"/>
        </w:rPr>
      </w:pPr>
      <w:r w:rsidRPr="00DA38C8">
        <w:rPr>
          <w:lang w:eastAsia="de-DE"/>
        </w:rPr>
        <w:t xml:space="preserve">Erhältlich ist sie kostenfrei im </w:t>
      </w:r>
      <w:proofErr w:type="spellStart"/>
      <w:r w:rsidRPr="00DA38C8">
        <w:rPr>
          <w:lang w:eastAsia="de-DE"/>
        </w:rPr>
        <w:t>AppStore</w:t>
      </w:r>
      <w:proofErr w:type="spellEnd"/>
      <w:r w:rsidRPr="00DA38C8">
        <w:rPr>
          <w:lang w:eastAsia="de-DE"/>
        </w:rPr>
        <w:t xml:space="preserve"> und bei </w:t>
      </w:r>
      <w:proofErr w:type="spellStart"/>
      <w:r w:rsidRPr="00DA38C8">
        <w:rPr>
          <w:lang w:eastAsia="de-DE"/>
        </w:rPr>
        <w:t>GooglePlay</w:t>
      </w:r>
      <w:proofErr w:type="spellEnd"/>
      <w:r w:rsidRPr="00DA38C8">
        <w:rPr>
          <w:lang w:eastAsia="de-DE"/>
        </w:rPr>
        <w:t>.</w:t>
      </w:r>
    </w:p>
    <w:p w14:paraId="065425E2" w14:textId="77777777" w:rsidR="005C16B2" w:rsidRPr="00DA38C8" w:rsidRDefault="00D82A6F" w:rsidP="00836A71">
      <w:pPr>
        <w:rPr>
          <w:rFonts w:ascii="Frutiger Neue 1450 Pro Regular" w:eastAsiaTheme="majorEastAsia" w:hAnsi="Frutiger Neue 1450 Pro Regular" w:cs="Arial"/>
          <w:b/>
          <w:bCs/>
          <w:iCs/>
          <w:sz w:val="32"/>
          <w:szCs w:val="28"/>
          <w:lang w:eastAsia="de-DE"/>
        </w:rPr>
      </w:pPr>
      <w:r w:rsidRPr="00DA38C8">
        <w:rPr>
          <w:lang w:eastAsia="de-DE"/>
        </w:rPr>
        <w:t>Wir empfehlen die Nutzung.</w:t>
      </w:r>
      <w:r w:rsidR="005C16B2" w:rsidRPr="00DA38C8">
        <w:rPr>
          <w:lang w:eastAsia="de-DE"/>
        </w:rPr>
        <w:br w:type="page"/>
      </w:r>
    </w:p>
    <w:p w14:paraId="653E07D2" w14:textId="77777777" w:rsidR="007903F5" w:rsidRPr="00DA38C8" w:rsidRDefault="00944D4B" w:rsidP="007903F5">
      <w:pPr>
        <w:pStyle w:val="berschrift2"/>
        <w:rPr>
          <w:lang w:eastAsia="de-DE"/>
        </w:rPr>
      </w:pPr>
      <w:bookmarkStart w:id="12" w:name="_Toc78285154"/>
      <w:r w:rsidRPr="00DA38C8">
        <w:rPr>
          <w:lang w:eastAsia="de-DE"/>
        </w:rPr>
        <w:lastRenderedPageBreak/>
        <w:t>Sehende Begleitung, aktuelle Vorgehensweise</w:t>
      </w:r>
      <w:bookmarkEnd w:id="12"/>
    </w:p>
    <w:p w14:paraId="17BEF063" w14:textId="77777777" w:rsidR="007903F5" w:rsidRPr="00DA38C8" w:rsidRDefault="007903F5" w:rsidP="00227686">
      <w:r w:rsidRPr="00DA38C8">
        <w:t xml:space="preserve">Die Einhaltung eines Mindestabstandes von 1,5 Metern zu anderen Personen, mit denen man nicht in einem Haushalt lebt, zählt zu den zentralen Regeln in Zeiten von Corona. </w:t>
      </w:r>
    </w:p>
    <w:p w14:paraId="1318CB6D" w14:textId="77777777" w:rsidR="007903F5" w:rsidRPr="00DA38C8" w:rsidRDefault="007903F5" w:rsidP="00227686">
      <w:r w:rsidRPr="00DA38C8">
        <w:t xml:space="preserve">Dieser Abstand wird deutlich unterschritten, wenn man sich als blinder- oder sehbehinderter Mensch von anderen führen lässt. Hilfe in Form von sehender Begleitung sollte daher nur angenommen werden, wenn sie wirklich sinnvoll und nötig ist (nicht jedes nett gemeinte Angebot annehmen, wenn man es nicht unbedingt braucht). </w:t>
      </w:r>
    </w:p>
    <w:p w14:paraId="3940D6AF" w14:textId="77777777" w:rsidR="007903F5" w:rsidRPr="00DA38C8" w:rsidRDefault="007903F5" w:rsidP="00227686">
      <w:r w:rsidRPr="00DA38C8">
        <w:t xml:space="preserve">In vielen Fällen ist es durchaus möglich, sich allein und doch sicher durch den öffentlichen Raum zu bewegen, auch wenn es eventuell etwas länger dauert. Und mancher Gang lässt sich vermeiden, indem man beispielsweise Bekannte beauftragt Besorgungen zu erledigen. </w:t>
      </w:r>
    </w:p>
    <w:p w14:paraId="0778D95C" w14:textId="77777777" w:rsidR="007903F5" w:rsidRPr="00DA38C8" w:rsidRDefault="007903F5" w:rsidP="007963EA">
      <w:pPr>
        <w:pStyle w:val="berschrift3"/>
      </w:pPr>
      <w:bookmarkStart w:id="13" w:name="_Toc78285155"/>
      <w:r w:rsidRPr="00DA38C8">
        <w:t>Für den Fall der Inanspruchnahme sehender Begleitung empfehlen wir folgende Herangehensweise:</w:t>
      </w:r>
      <w:bookmarkEnd w:id="13"/>
    </w:p>
    <w:p w14:paraId="5F8A1382" w14:textId="77777777" w:rsidR="007903F5" w:rsidRPr="00DA38C8" w:rsidRDefault="007903F5" w:rsidP="00227686">
      <w:pPr>
        <w:pStyle w:val="Listenabsatz"/>
      </w:pPr>
      <w:proofErr w:type="gramStart"/>
      <w:r w:rsidRPr="00DA38C8">
        <w:t>Tragen</w:t>
      </w:r>
      <w:proofErr w:type="gramEnd"/>
      <w:r w:rsidRPr="00DA38C8">
        <w:t xml:space="preserve"> einer </w:t>
      </w:r>
      <w:r w:rsidR="00836A71">
        <w:t>M</w:t>
      </w:r>
      <w:r w:rsidRPr="00DA38C8">
        <w:t>aske; man sollte auch die hilfsbereite fremde Person fragen, ob sie eine Atemmaske trägt, bevor man die Hilfe annimmt.</w:t>
      </w:r>
    </w:p>
    <w:p w14:paraId="4F1B582A" w14:textId="77777777" w:rsidR="007903F5" w:rsidRPr="00DA38C8" w:rsidRDefault="007903F5" w:rsidP="00227686">
      <w:pPr>
        <w:pStyle w:val="Listenabsatz"/>
      </w:pPr>
      <w:r w:rsidRPr="00DA38C8">
        <w:t>Führen wenn möglich durch Ansagen ersetzen, sich also durch Zurufe aussicherer Entfernung „navigieren“ lassen.</w:t>
      </w:r>
    </w:p>
    <w:p w14:paraId="67121959" w14:textId="77777777" w:rsidR="007903F5" w:rsidRPr="00DA38C8" w:rsidRDefault="007903F5" w:rsidP="00227686">
      <w:pPr>
        <w:pStyle w:val="Listenabsatz"/>
      </w:pPr>
      <w:r w:rsidRPr="00DA38C8">
        <w:t>Die meisten Tröpfchen fängt man sich laut einer Studie ein, wenn man hinter jemandem hergeht, weil man dann die „</w:t>
      </w:r>
      <w:proofErr w:type="spellStart"/>
      <w:r w:rsidRPr="00DA38C8">
        <w:t>Tröpfchenwolke</w:t>
      </w:r>
      <w:proofErr w:type="spellEnd"/>
      <w:r w:rsidRPr="00DA38C8">
        <w:t>“ des Vordermanns ins Gesicht bekommt. Geht man dagegen nebeneinander, ist das Risiko am geringsten. Bei der Inanspruchnahme von direkter Hilfe also am besten nebeneinander gehen mit ab und an kurzem Körperkontakt über den äußeren Oberarm und der Stimme des Sehenden als Orientierung.</w:t>
      </w:r>
    </w:p>
    <w:p w14:paraId="3C636039" w14:textId="77777777" w:rsidR="007903F5" w:rsidRPr="00DA38C8" w:rsidRDefault="007903F5" w:rsidP="00227686">
      <w:pPr>
        <w:pStyle w:val="Listenabsatz"/>
      </w:pPr>
      <w:r w:rsidRPr="00DA38C8">
        <w:t>Führende nicht direkt am Ellenbogen anfassen, denn der könnte durch Husten oder Niesen kontaminiert sein. Besser am Oberarm anfassen und gegebenenfalls einen Einweghandschuh benutzen.</w:t>
      </w:r>
    </w:p>
    <w:p w14:paraId="4B6F2BF8" w14:textId="4EFA7B42" w:rsidR="007963EA" w:rsidRDefault="007903F5" w:rsidP="00227686">
      <w:pPr>
        <w:pStyle w:val="Listenabsatz"/>
      </w:pPr>
      <w:r w:rsidRPr="00DA38C8">
        <w:t>Alternativ kann auch die Hand auf der Schulter aufgelegt werden, um den Körperkontakt zu minimieren. Bei dieser Technik können Drehungen allerdings weniger gut wahrgenommen werden, auch für die Bewältigung von Treppen ist diese Technik eher ungeeignet.</w:t>
      </w:r>
    </w:p>
    <w:p w14:paraId="7A576FF6" w14:textId="77777777" w:rsidR="007963EA" w:rsidRDefault="007963EA">
      <w:pPr>
        <w:spacing w:after="0"/>
      </w:pPr>
      <w:r>
        <w:br w:type="page"/>
      </w:r>
    </w:p>
    <w:p w14:paraId="02F6AAF4" w14:textId="77777777" w:rsidR="007903F5" w:rsidRPr="00DA38C8" w:rsidRDefault="007903F5" w:rsidP="00227686">
      <w:pPr>
        <w:pStyle w:val="Listenabsatz"/>
      </w:pPr>
      <w:r w:rsidRPr="00DA38C8">
        <w:lastRenderedPageBreak/>
        <w:t>Anschließend die Hände, gründlich waschen. Ansonsten kann man sich auch mit einem Desinfektionsmittel behelfen. Auf keinen Fall mit der Hand, die den Führenden berührt hat, anschließend ins eigene Gesicht fassen.</w:t>
      </w:r>
    </w:p>
    <w:p w14:paraId="12842FD5" w14:textId="77777777" w:rsidR="000B7E53" w:rsidRPr="00DA38C8" w:rsidRDefault="000B7E53" w:rsidP="00341607">
      <w:pPr>
        <w:pStyle w:val="berschrift3"/>
      </w:pPr>
      <w:bookmarkStart w:id="14" w:name="_Toc78285156"/>
      <w:r w:rsidRPr="00DA38C8">
        <w:t>Bilder zur Sehenden Begleitung:</w:t>
      </w:r>
      <w:bookmarkEnd w:id="14"/>
      <w:r w:rsidRPr="00DA38C8">
        <w:t xml:space="preserve"> </w:t>
      </w:r>
    </w:p>
    <w:p w14:paraId="742BBEF7" w14:textId="77777777" w:rsidR="00EA650A" w:rsidRPr="00DA38C8" w:rsidRDefault="00EA650A" w:rsidP="00EA650A">
      <w:r w:rsidRPr="00DA38C8">
        <w:t>Bei beiden Fotos gehen die Personen NICHT nebeneinander wie im Text empfohlen</w:t>
      </w:r>
    </w:p>
    <w:p w14:paraId="4D49F999" w14:textId="77777777" w:rsidR="008638EB" w:rsidRPr="00DA38C8" w:rsidRDefault="008638EB" w:rsidP="008638EB">
      <w:pPr>
        <w:pStyle w:val="Listenabsatz"/>
        <w:numPr>
          <w:ilvl w:val="0"/>
          <w:numId w:val="16"/>
        </w:numPr>
      </w:pPr>
      <w:r w:rsidRPr="00DA38C8">
        <w:t>Klassisch</w:t>
      </w:r>
      <w:r w:rsidR="00F2340B" w:rsidRPr="00DA38C8">
        <w:t>:</w:t>
      </w:r>
      <w:r w:rsidRPr="00DA38C8">
        <w:t xml:space="preserve"> Zangengriff </w:t>
      </w:r>
      <w:r w:rsidR="0015256A" w:rsidRPr="00DA38C8">
        <w:t xml:space="preserve">am </w:t>
      </w:r>
      <w:r w:rsidRPr="00DA38C8">
        <w:t xml:space="preserve">Oberarm </w:t>
      </w:r>
      <w:r w:rsidR="0015256A" w:rsidRPr="00DA38C8">
        <w:t xml:space="preserve">der Begleitperson </w:t>
      </w:r>
    </w:p>
    <w:p w14:paraId="3CB03EC1" w14:textId="5064552B" w:rsidR="007963EA" w:rsidRDefault="00F2340B" w:rsidP="007963EA">
      <w:pPr>
        <w:pStyle w:val="Listenabsatz"/>
        <w:numPr>
          <w:ilvl w:val="0"/>
          <w:numId w:val="0"/>
        </w:numPr>
        <w:ind w:left="720"/>
      </w:pPr>
      <w:r w:rsidRPr="00DA38C8">
        <w:rPr>
          <w:noProof/>
          <w:lang w:eastAsia="de-DE"/>
        </w:rPr>
        <w:drawing>
          <wp:inline distT="0" distB="0" distL="0" distR="0" wp14:anchorId="7EE94470" wp14:editId="2642B213">
            <wp:extent cx="4276725" cy="5700195"/>
            <wp:effectExtent l="0" t="0" r="0" b="0"/>
            <wp:docPr id="8" name="Grafik 8" descr="Das Foto zeigt zwei Personen von hinten, die den beschriebenen Zangengriff anw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itfaden Corona\IMG_20200427_1249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6725" cy="5700195"/>
                    </a:xfrm>
                    <a:prstGeom prst="rect">
                      <a:avLst/>
                    </a:prstGeom>
                    <a:noFill/>
                    <a:ln>
                      <a:noFill/>
                    </a:ln>
                  </pic:spPr>
                </pic:pic>
              </a:graphicData>
            </a:graphic>
          </wp:inline>
        </w:drawing>
      </w:r>
      <w:r w:rsidR="007963EA">
        <w:br w:type="page"/>
      </w:r>
    </w:p>
    <w:p w14:paraId="5AA9803B" w14:textId="77777777" w:rsidR="008638EB" w:rsidRPr="00DA38C8" w:rsidRDefault="008638EB" w:rsidP="008638EB">
      <w:pPr>
        <w:pStyle w:val="Listenabsatz"/>
        <w:numPr>
          <w:ilvl w:val="0"/>
          <w:numId w:val="16"/>
        </w:numPr>
      </w:pPr>
      <w:r w:rsidRPr="00DA38C8">
        <w:lastRenderedPageBreak/>
        <w:t>Variante</w:t>
      </w:r>
      <w:r w:rsidR="00F2340B" w:rsidRPr="00DA38C8">
        <w:t>:</w:t>
      </w:r>
      <w:r w:rsidRPr="00DA38C8">
        <w:t xml:space="preserve"> </w:t>
      </w:r>
      <w:r w:rsidR="0015256A" w:rsidRPr="00DA38C8">
        <w:t xml:space="preserve">Hand </w:t>
      </w:r>
      <w:r w:rsidR="00D403AB" w:rsidRPr="00DA38C8">
        <w:t xml:space="preserve">liegt </w:t>
      </w:r>
      <w:r w:rsidR="0015256A" w:rsidRPr="00DA38C8">
        <w:t xml:space="preserve">auf </w:t>
      </w:r>
      <w:r w:rsidR="00D403AB" w:rsidRPr="00DA38C8">
        <w:t xml:space="preserve">dem </w:t>
      </w:r>
      <w:r w:rsidRPr="00DA38C8">
        <w:t xml:space="preserve">Schulterblatt </w:t>
      </w:r>
      <w:r w:rsidR="0015256A" w:rsidRPr="00DA38C8">
        <w:t xml:space="preserve">der Begleitperson </w:t>
      </w:r>
    </w:p>
    <w:p w14:paraId="33A942F5" w14:textId="77777777" w:rsidR="007903F5" w:rsidRPr="00DA38C8" w:rsidRDefault="00CD3BC9" w:rsidP="00CD3BC9">
      <w:r w:rsidRPr="00DA38C8">
        <w:rPr>
          <w:noProof/>
          <w:lang w:eastAsia="de-DE"/>
        </w:rPr>
        <w:drawing>
          <wp:inline distT="0" distB="0" distL="0" distR="0" wp14:anchorId="78BD6BFD" wp14:editId="511BF7FA">
            <wp:extent cx="4328621" cy="7667625"/>
            <wp:effectExtent l="0" t="0" r="0" b="0"/>
            <wp:docPr id="22" name="Grafik 22" descr="Das Foto zeigt zwei Personen von hinten, die den beschriebenen Abstand halten, indem die eine Person ihre Hand auf die Schulter der anderen l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08_10053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9952" cy="7669983"/>
                    </a:xfrm>
                    <a:prstGeom prst="rect">
                      <a:avLst/>
                    </a:prstGeom>
                  </pic:spPr>
                </pic:pic>
              </a:graphicData>
            </a:graphic>
          </wp:inline>
        </w:drawing>
      </w:r>
      <w:r w:rsidR="007903F5" w:rsidRPr="00DA38C8">
        <w:rPr>
          <w:rFonts w:cs="Arial"/>
        </w:rPr>
        <w:br w:type="page"/>
      </w:r>
    </w:p>
    <w:p w14:paraId="7F7A7D94" w14:textId="77777777" w:rsidR="007903F5" w:rsidRPr="00DA38C8" w:rsidRDefault="007903F5" w:rsidP="007903F5">
      <w:pPr>
        <w:pStyle w:val="berschrift2"/>
      </w:pPr>
      <w:bookmarkStart w:id="15" w:name="_Toc78285157"/>
      <w:r w:rsidRPr="00DA38C8">
        <w:lastRenderedPageBreak/>
        <w:t>Verhalten auf Verkehrswegen (Außengelände, Flure etc.)</w:t>
      </w:r>
      <w:bookmarkEnd w:id="15"/>
      <w:r w:rsidRPr="00DA38C8">
        <w:t xml:space="preserve"> </w:t>
      </w:r>
    </w:p>
    <w:p w14:paraId="19308909" w14:textId="77777777" w:rsidR="007903F5" w:rsidRPr="00DA38C8" w:rsidRDefault="007903F5" w:rsidP="00227686">
      <w:r w:rsidRPr="00DA38C8">
        <w:t xml:space="preserve">Beim Laufen bzw. in allen Mobilitätssituationen ist die Einhaltung des Mindestabstandes von 1,50 m für Menschen mit Blindheit und hochgradiger Sehbehinderung erschwert, da sie Distanzen oft nicht präzise wahrnehmen oder einschätzen können. </w:t>
      </w:r>
    </w:p>
    <w:p w14:paraId="7605D1E4" w14:textId="77777777" w:rsidR="007903F5" w:rsidRPr="00DA38C8" w:rsidRDefault="007903F5" w:rsidP="00227686">
      <w:r w:rsidRPr="00DA38C8">
        <w:t xml:space="preserve">Daher sind bei der Fortbewegung auf den Verkehrswegen auf dem blistaCampus und auch innerhalb von Gebäuden folgende Regeln dringend zu beachten, um die Einhaltung des Mindestabstandes zu gewährleisten: </w:t>
      </w:r>
    </w:p>
    <w:p w14:paraId="6D76B346" w14:textId="4244279C" w:rsidR="00354784" w:rsidRPr="00354784" w:rsidRDefault="008030E5" w:rsidP="00227686">
      <w:pPr>
        <w:pStyle w:val="Listenabsatz"/>
        <w:rPr>
          <w:color w:val="008000"/>
          <w:sz w:val="28"/>
          <w:szCs w:val="28"/>
        </w:rPr>
      </w:pPr>
      <w:r>
        <w:t xml:space="preserve">Auf dem Außengelände der blista </w:t>
      </w:r>
      <w:r w:rsidR="00354784">
        <w:t>ist seit dem 28.06.2021 im schulischen Kontext keine Maske mehr zu tragen (Ausnahmen sind Veranstaltungen mit schulfremden Personen).</w:t>
      </w:r>
    </w:p>
    <w:p w14:paraId="15CDF0F6" w14:textId="6CF50C02" w:rsidR="00354784" w:rsidRPr="00354784" w:rsidRDefault="00354784" w:rsidP="00227686">
      <w:pPr>
        <w:pStyle w:val="Listenabsatz"/>
        <w:rPr>
          <w:color w:val="008000"/>
          <w:sz w:val="28"/>
          <w:szCs w:val="28"/>
        </w:rPr>
      </w:pPr>
      <w:r>
        <w:t xml:space="preserve">Voraussichtlich bis zum 13.09.2021 müssen in allen Gebäuden der blista </w:t>
      </w:r>
      <w:r w:rsidR="008030E5">
        <w:t xml:space="preserve">und </w:t>
      </w:r>
      <w:r>
        <w:t xml:space="preserve">im Unterricht Masken (Mindeststandard medizinische Masken) getragen werden. </w:t>
      </w:r>
    </w:p>
    <w:p w14:paraId="614E129E" w14:textId="77777777" w:rsidR="007903F5" w:rsidRPr="00DA38C8" w:rsidRDefault="007903F5" w:rsidP="00227686">
      <w:pPr>
        <w:pStyle w:val="Listenabsatz"/>
        <w:rPr>
          <w:color w:val="008000"/>
          <w:sz w:val="28"/>
          <w:szCs w:val="28"/>
        </w:rPr>
      </w:pPr>
      <w:r w:rsidRPr="00DA38C8">
        <w:t>In Gebäuden erfolgt die Nutzung der Flure immer auf der rechten Seite an der Wand entlang, der mittlere Bereich bleibt frei.</w:t>
      </w:r>
    </w:p>
    <w:p w14:paraId="0B2D2CBD" w14:textId="77777777" w:rsidR="007903F5" w:rsidRPr="00DA38C8" w:rsidRDefault="007903F5" w:rsidP="00227686">
      <w:pPr>
        <w:pStyle w:val="Listenabsatz"/>
        <w:rPr>
          <w:color w:val="008000"/>
          <w:sz w:val="28"/>
          <w:szCs w:val="28"/>
        </w:rPr>
      </w:pPr>
      <w:r w:rsidRPr="00DA38C8">
        <w:t xml:space="preserve">Alle, die im Alltag einen Langstock nutzen, setzen bei der Fortbewegung sowohl im Gebäude als auch draußen nun </w:t>
      </w:r>
      <w:r w:rsidRPr="00DA38C8">
        <w:rPr>
          <w:b/>
          <w:u w:val="single"/>
        </w:rPr>
        <w:t>immer</w:t>
      </w:r>
      <w:r w:rsidRPr="00DA38C8">
        <w:t xml:space="preserve"> ihren Langstock ein. Dadurch wird prinzipiell der Abstand zu anderen Personen gewahrt. Hinzu kommt, dass sie sich dadurch auch akustisch bemerkbar machen. </w:t>
      </w:r>
      <w:r w:rsidRPr="00DA38C8">
        <w:br/>
        <w:t>Wichtig: Um dabei einen optimalen Abstand zu gewährleisten, sollte der Langstock in korrekter Grundhaltung geführt werden. Das Griffende des Langstocks sollte also in Bauchnabelhöhe mittig vor dem Körper gehalten werden. Dabei beträgt der Abstand zwischen Hand und Bauchnabel ca. eine Faustbreite (vgl. auch Fotos).</w:t>
      </w:r>
    </w:p>
    <w:p w14:paraId="5F1A135E" w14:textId="77777777" w:rsidR="007903F5" w:rsidRPr="00DA38C8" w:rsidRDefault="007903F5" w:rsidP="00227686">
      <w:pPr>
        <w:pStyle w:val="Listenabsatz"/>
        <w:rPr>
          <w:color w:val="008000"/>
          <w:sz w:val="28"/>
          <w:szCs w:val="28"/>
        </w:rPr>
      </w:pPr>
      <w:r w:rsidRPr="00DA38C8">
        <w:t>Personen mit ausreichendem Sehvermögen weichen entgegenkommenden blinden Personen soweit aus, dass der Mindestabstand gewahrt bleibt.</w:t>
      </w:r>
    </w:p>
    <w:p w14:paraId="0665ECA5" w14:textId="77777777" w:rsidR="007903F5" w:rsidRPr="00DA38C8" w:rsidRDefault="007903F5" w:rsidP="00227686">
      <w:pPr>
        <w:pStyle w:val="Listenabsatz"/>
        <w:rPr>
          <w:color w:val="008000"/>
          <w:sz w:val="28"/>
          <w:szCs w:val="28"/>
        </w:rPr>
      </w:pPr>
      <w:r w:rsidRPr="00DA38C8">
        <w:t>Blinde Personen machen sich sprachlich bemerkbar, wenn sie aufgrund von sich nähernden Langstockgeräuschen hören, dass sich eine andere blinde oder hochgradig sehbehinderte Person nähert.</w:t>
      </w:r>
    </w:p>
    <w:p w14:paraId="4DCDA124" w14:textId="77777777" w:rsidR="00D65897" w:rsidRPr="00DA38C8" w:rsidRDefault="00D65897">
      <w:pPr>
        <w:spacing w:after="0"/>
      </w:pPr>
      <w:r w:rsidRPr="00DA38C8">
        <w:br w:type="page"/>
      </w:r>
    </w:p>
    <w:p w14:paraId="64ABBFE3" w14:textId="77777777" w:rsidR="007903F5" w:rsidRPr="00DA38C8" w:rsidRDefault="00D65897" w:rsidP="007903F5">
      <w:pPr>
        <w:pStyle w:val="Default"/>
        <w:rPr>
          <w:rFonts w:ascii="Frutiger Neue 1450 Pro Book" w:hAnsi="Frutiger Neue 1450 Pro Book" w:cs="Frutiger Neue 1450 Pro Book"/>
          <w:sz w:val="23"/>
          <w:szCs w:val="23"/>
        </w:rPr>
      </w:pPr>
      <w:r w:rsidRPr="00DA38C8">
        <w:rPr>
          <w:rFonts w:cs="Frutiger Neue 1450 Pro Book"/>
          <w:b/>
          <w:bCs/>
          <w:noProof/>
          <w:sz w:val="23"/>
          <w:szCs w:val="23"/>
          <w:lang w:eastAsia="de-DE"/>
        </w:rPr>
        <w:lastRenderedPageBreak/>
        <w:drawing>
          <wp:anchor distT="0" distB="0" distL="114300" distR="114300" simplePos="0" relativeHeight="251660288" behindDoc="0" locked="0" layoutInCell="1" allowOverlap="1" wp14:anchorId="046056BB" wp14:editId="64E7C05A">
            <wp:simplePos x="0" y="0"/>
            <wp:positionH relativeFrom="column">
              <wp:posOffset>-14605</wp:posOffset>
            </wp:positionH>
            <wp:positionV relativeFrom="paragraph">
              <wp:posOffset>-31115</wp:posOffset>
            </wp:positionV>
            <wp:extent cx="2718225" cy="3476625"/>
            <wp:effectExtent l="0" t="0" r="6350" b="0"/>
            <wp:wrapNone/>
            <wp:docPr id="24" name="Grafik 24" descr="Das Foto zeigt einen Herrn, der den Langstock mittig vor seinem Bauchnabel 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726250" cy="3486889"/>
                    </a:xfrm>
                    <a:prstGeom prst="rect">
                      <a:avLst/>
                    </a:prstGeom>
                  </pic:spPr>
                </pic:pic>
              </a:graphicData>
            </a:graphic>
            <wp14:sizeRelH relativeFrom="page">
              <wp14:pctWidth>0</wp14:pctWidth>
            </wp14:sizeRelH>
            <wp14:sizeRelV relativeFrom="page">
              <wp14:pctHeight>0</wp14:pctHeight>
            </wp14:sizeRelV>
          </wp:anchor>
        </w:drawing>
      </w:r>
    </w:p>
    <w:p w14:paraId="2BED5131" w14:textId="77777777" w:rsidR="007903F5" w:rsidRPr="00DA38C8" w:rsidRDefault="007903F5" w:rsidP="00CD3BC9">
      <w:pPr>
        <w:ind w:left="6237"/>
      </w:pPr>
      <w:r w:rsidRPr="00DA38C8">
        <w:rPr>
          <w:rFonts w:cs="Frutiger Neue 1450 Pro Book"/>
          <w:b/>
          <w:bCs/>
          <w:sz w:val="23"/>
          <w:szCs w:val="23"/>
        </w:rPr>
        <w:t xml:space="preserve">Korrekte Langstockhaltung: </w:t>
      </w:r>
      <w:r w:rsidR="0081247B" w:rsidRPr="00DA38C8">
        <w:rPr>
          <w:rFonts w:cs="Frutiger Neue 1450 Pro Book"/>
          <w:b/>
          <w:bCs/>
          <w:sz w:val="23"/>
          <w:szCs w:val="23"/>
        </w:rPr>
        <w:br/>
      </w:r>
      <w:r w:rsidRPr="00DA38C8">
        <w:t xml:space="preserve">Das Griffende des Langstocks wird in Bauchnabelhöhe mittig vor dem Körper gehalten. Der Abstand zwischen Hand und Bauchnabel beträgt ca. eine Faustbreite </w:t>
      </w:r>
    </w:p>
    <w:p w14:paraId="4A508397" w14:textId="77777777" w:rsidR="00CD3BC9" w:rsidRPr="00DA38C8" w:rsidRDefault="00CD3BC9" w:rsidP="00CD3BC9">
      <w:pPr>
        <w:ind w:left="5103"/>
      </w:pPr>
    </w:p>
    <w:p w14:paraId="0DD519F1" w14:textId="77777777" w:rsidR="00CD3BC9" w:rsidRPr="00DA38C8" w:rsidRDefault="00CD3BC9" w:rsidP="00CD3BC9">
      <w:pPr>
        <w:ind w:left="5103"/>
      </w:pPr>
    </w:p>
    <w:p w14:paraId="4350DD1C" w14:textId="77777777" w:rsidR="00CD3BC9" w:rsidRPr="00DA38C8" w:rsidRDefault="00CD3BC9" w:rsidP="00CD3BC9">
      <w:pPr>
        <w:ind w:left="5103"/>
      </w:pPr>
    </w:p>
    <w:p w14:paraId="103F5B9C" w14:textId="77777777" w:rsidR="00CD3BC9" w:rsidRPr="00DA38C8" w:rsidRDefault="00CD3BC9" w:rsidP="00CD3BC9">
      <w:pPr>
        <w:ind w:left="5103"/>
      </w:pPr>
    </w:p>
    <w:p w14:paraId="69AA1A61" w14:textId="77777777" w:rsidR="00CD3BC9" w:rsidRPr="00DA38C8" w:rsidRDefault="00CD3BC9" w:rsidP="00CD3BC9">
      <w:pPr>
        <w:ind w:left="5103"/>
      </w:pPr>
    </w:p>
    <w:p w14:paraId="3DC2E99C" w14:textId="5D00DB10" w:rsidR="00CD3BC9" w:rsidRPr="00DA38C8" w:rsidRDefault="007963EA" w:rsidP="00CD3BC9">
      <w:pPr>
        <w:ind w:left="5103"/>
      </w:pPr>
      <w:r w:rsidRPr="00DA38C8">
        <w:rPr>
          <w:noProof/>
          <w:lang w:eastAsia="de-DE"/>
        </w:rPr>
        <w:drawing>
          <wp:anchor distT="0" distB="0" distL="114300" distR="114300" simplePos="0" relativeHeight="251659264" behindDoc="0" locked="0" layoutInCell="1" allowOverlap="1" wp14:anchorId="4039C964" wp14:editId="04E0E881">
            <wp:simplePos x="0" y="0"/>
            <wp:positionH relativeFrom="column">
              <wp:posOffset>-6350</wp:posOffset>
            </wp:positionH>
            <wp:positionV relativeFrom="paragraph">
              <wp:posOffset>86360</wp:posOffset>
            </wp:positionV>
            <wp:extent cx="2724150" cy="3914775"/>
            <wp:effectExtent l="0" t="0" r="0" b="9525"/>
            <wp:wrapNone/>
            <wp:docPr id="23" name="Grafik 23" descr="Das Foto zeigt einen Herrn, der seinen Langstock seitlich am Körper 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724150" cy="3914775"/>
                    </a:xfrm>
                    <a:prstGeom prst="rect">
                      <a:avLst/>
                    </a:prstGeom>
                  </pic:spPr>
                </pic:pic>
              </a:graphicData>
            </a:graphic>
            <wp14:sizeRelH relativeFrom="page">
              <wp14:pctWidth>0</wp14:pctWidth>
            </wp14:sizeRelH>
            <wp14:sizeRelV relativeFrom="page">
              <wp14:pctHeight>0</wp14:pctHeight>
            </wp14:sizeRelV>
          </wp:anchor>
        </w:drawing>
      </w:r>
    </w:p>
    <w:p w14:paraId="7988CE80" w14:textId="2E0DA85E" w:rsidR="00CD3BC9" w:rsidRPr="00DA38C8" w:rsidRDefault="00CD3BC9" w:rsidP="00CD3BC9">
      <w:pPr>
        <w:ind w:left="5103"/>
      </w:pPr>
    </w:p>
    <w:p w14:paraId="1066F39F" w14:textId="77777777" w:rsidR="00CD3BC9" w:rsidRPr="00DA38C8" w:rsidRDefault="00CD3BC9" w:rsidP="00D8326E">
      <w:pPr>
        <w:ind w:left="6381"/>
      </w:pPr>
      <w:r w:rsidRPr="00DA38C8">
        <w:rPr>
          <w:b/>
          <w:bCs/>
        </w:rPr>
        <w:t xml:space="preserve">Falsch: </w:t>
      </w:r>
      <w:r w:rsidRPr="00DA38C8">
        <w:t xml:space="preserve">Langstockhaltung mit </w:t>
      </w:r>
      <w:r w:rsidRPr="00DA38C8">
        <w:rPr>
          <w:b/>
          <w:bCs/>
        </w:rPr>
        <w:t>v</w:t>
      </w:r>
      <w:r w:rsidRPr="00DA38C8">
        <w:t>erkürzter Distanz</w:t>
      </w:r>
    </w:p>
    <w:p w14:paraId="589CDC9F" w14:textId="77777777" w:rsidR="00CD3BC9" w:rsidRPr="00DA38C8" w:rsidRDefault="00CD3BC9" w:rsidP="00CD3BC9">
      <w:pPr>
        <w:ind w:left="5103"/>
      </w:pPr>
    </w:p>
    <w:p w14:paraId="14C8B301" w14:textId="77777777" w:rsidR="00CD3BC9" w:rsidRPr="00DA38C8" w:rsidRDefault="00CD3BC9" w:rsidP="00CD3BC9">
      <w:pPr>
        <w:ind w:left="5103"/>
      </w:pPr>
    </w:p>
    <w:p w14:paraId="7287EEC6" w14:textId="77777777" w:rsidR="00CD3BC9" w:rsidRPr="00DA38C8" w:rsidRDefault="00CD3BC9" w:rsidP="00CD3BC9">
      <w:pPr>
        <w:ind w:left="5103"/>
      </w:pPr>
    </w:p>
    <w:p w14:paraId="63E011B9" w14:textId="77777777" w:rsidR="00CD3BC9" w:rsidRPr="00DA38C8" w:rsidRDefault="00CD3BC9" w:rsidP="00CD3BC9">
      <w:pPr>
        <w:ind w:left="5103"/>
      </w:pPr>
    </w:p>
    <w:p w14:paraId="2614C059" w14:textId="77777777" w:rsidR="00CD3BC9" w:rsidRPr="00DA38C8" w:rsidRDefault="00CD3BC9" w:rsidP="00CD3BC9">
      <w:pPr>
        <w:ind w:left="5103"/>
      </w:pPr>
    </w:p>
    <w:p w14:paraId="0523DD85" w14:textId="77777777" w:rsidR="007903F5" w:rsidRPr="00DA38C8" w:rsidRDefault="007903F5" w:rsidP="007903F5">
      <w:pPr>
        <w:pStyle w:val="Default"/>
        <w:rPr>
          <w:rFonts w:ascii="Frutiger Neue 1450 Pro Book" w:hAnsi="Frutiger Neue 1450 Pro Book" w:cs="Frutiger Neue 1450 Pro Book"/>
          <w:b/>
          <w:bCs/>
          <w:sz w:val="23"/>
          <w:szCs w:val="23"/>
        </w:rPr>
      </w:pPr>
    </w:p>
    <w:p w14:paraId="4BF5D9DC" w14:textId="77777777" w:rsidR="007903F5" w:rsidRPr="00DA38C8" w:rsidRDefault="007903F5" w:rsidP="007903F5">
      <w:pPr>
        <w:pStyle w:val="Default"/>
        <w:rPr>
          <w:rFonts w:ascii="Frutiger Neue 1450 Pro Book" w:hAnsi="Frutiger Neue 1450 Pro Book" w:cs="Frutiger Neue 1450 Pro Book"/>
          <w:b/>
          <w:bCs/>
          <w:sz w:val="23"/>
          <w:szCs w:val="23"/>
        </w:rPr>
      </w:pPr>
    </w:p>
    <w:p w14:paraId="31B39CA6" w14:textId="77777777" w:rsidR="007903F5" w:rsidRPr="00DA38C8" w:rsidRDefault="007903F5" w:rsidP="007903F5">
      <w:pPr>
        <w:pStyle w:val="Default"/>
        <w:rPr>
          <w:rFonts w:ascii="Frutiger Neue 1450 Pro Book" w:hAnsi="Frutiger Neue 1450 Pro Book" w:cs="Frutiger Neue 1450 Pro Book"/>
          <w:b/>
          <w:bCs/>
          <w:sz w:val="23"/>
          <w:szCs w:val="23"/>
        </w:rPr>
      </w:pPr>
    </w:p>
    <w:p w14:paraId="528D49F8" w14:textId="0ACCC94E" w:rsidR="007963EA" w:rsidRDefault="007963EA">
      <w:pPr>
        <w:spacing w:after="0"/>
        <w:rPr>
          <w:rFonts w:cs="Frutiger Neue 1450 Pro Book"/>
          <w:b/>
          <w:bCs/>
          <w:color w:val="000000"/>
          <w:sz w:val="23"/>
          <w:szCs w:val="23"/>
        </w:rPr>
      </w:pPr>
      <w:r>
        <w:rPr>
          <w:rFonts w:cs="Frutiger Neue 1450 Pro Book"/>
          <w:b/>
          <w:bCs/>
          <w:sz w:val="23"/>
          <w:szCs w:val="23"/>
        </w:rPr>
        <w:br w:type="page"/>
      </w:r>
    </w:p>
    <w:p w14:paraId="02728A0A" w14:textId="77777777" w:rsidR="003459D0" w:rsidRPr="00DA38C8" w:rsidRDefault="003459D0" w:rsidP="005A7C92">
      <w:pPr>
        <w:pStyle w:val="berschrift2"/>
      </w:pPr>
      <w:bookmarkStart w:id="16" w:name="_Toc78285158"/>
      <w:r w:rsidRPr="00DA38C8">
        <w:lastRenderedPageBreak/>
        <w:t xml:space="preserve">Regelungen für das </w:t>
      </w:r>
      <w:r w:rsidR="004A4E7B" w:rsidRPr="00DA38C8">
        <w:t xml:space="preserve">dezentrale </w:t>
      </w:r>
      <w:r w:rsidRPr="00DA38C8">
        <w:t>Internat</w:t>
      </w:r>
      <w:bookmarkEnd w:id="16"/>
    </w:p>
    <w:p w14:paraId="7F265614" w14:textId="25E86792" w:rsidR="003459D0" w:rsidRPr="00DA38C8" w:rsidRDefault="003459D0" w:rsidP="00973B80">
      <w:r w:rsidRPr="00DA38C8">
        <w:t>Die Betreuung der Schüler</w:t>
      </w:r>
      <w:r w:rsidR="00137A44">
        <w:t>*</w:t>
      </w:r>
      <w:r w:rsidRPr="00DA38C8">
        <w:t>innen in den Wohngruppen erfolgt auf der Grundlage der nachfolgenden Richtlinien. Darüber hinaus soll die Möglichkeit bestehen, dass jede Wohngruppe einen individuellen Gestaltungsspielraum hat, um das Maß und den Inhalt der Vorkehrungen an die Bedarfe der konkreten Schülerschaft und die der Mitarbeiter</w:t>
      </w:r>
      <w:r w:rsidR="008A257A">
        <w:t>*</w:t>
      </w:r>
      <w:r w:rsidRPr="00DA38C8">
        <w:t>innen anzupassen. Besondere Beachtung sollen dabei die Risikogruppen finden, sowohl auf der Ebene der Jugendlichen wie der Fachkräfte.</w:t>
      </w:r>
    </w:p>
    <w:p w14:paraId="7CC14329" w14:textId="4E7EBF53" w:rsidR="00E42BE5" w:rsidRPr="00DA38C8" w:rsidRDefault="003459D0" w:rsidP="005A7C92">
      <w:r w:rsidRPr="00DA38C8">
        <w:t>Die konkrete Ausgestaltung des Corona-Alltags soll unter Einbeziehung der Bewohner</w:t>
      </w:r>
      <w:r w:rsidR="008A257A">
        <w:t>*</w:t>
      </w:r>
      <w:r w:rsidRPr="00DA38C8">
        <w:t>innen stattfinden, auch sie können Anregungen einbringen. Die individuellen WG-Regularien sollen bitte mit der Internatsleitung abgestimmt werden.</w:t>
      </w:r>
      <w:r w:rsidR="00EA650A" w:rsidRPr="00DA38C8">
        <w:t xml:space="preserve"> </w:t>
      </w:r>
    </w:p>
    <w:p w14:paraId="1D3A8371" w14:textId="77777777" w:rsidR="003459D0" w:rsidRPr="00DA38C8" w:rsidRDefault="003459D0" w:rsidP="005A7C92">
      <w:r w:rsidRPr="00DA38C8">
        <w:t>Eine fortlaufende Nichteinhaltung</w:t>
      </w:r>
      <w:r w:rsidR="00EA650A" w:rsidRPr="00DA38C8">
        <w:t xml:space="preserve"> </w:t>
      </w:r>
      <w:r w:rsidRPr="00DA38C8">
        <w:t xml:space="preserve">kann zu einer sofortigen Suspendierung führen. </w:t>
      </w:r>
    </w:p>
    <w:p w14:paraId="68D15027" w14:textId="77777777" w:rsidR="003459D0" w:rsidRPr="00DA38C8" w:rsidRDefault="003459D0" w:rsidP="00EA650A">
      <w:r w:rsidRPr="00DA38C8">
        <w:t>Entsprechend den Empfehlungen und Auflagen des Landes Hessen und des Infektionsschutzgesetzes gelten folgende Regelungen während der Corona-Pandemie:</w:t>
      </w:r>
    </w:p>
    <w:p w14:paraId="50423ECB" w14:textId="77777777" w:rsidR="00354784" w:rsidRDefault="003459D0" w:rsidP="00354784">
      <w:pPr>
        <w:pStyle w:val="Listenabsatz"/>
        <w:numPr>
          <w:ilvl w:val="0"/>
          <w:numId w:val="30"/>
        </w:numPr>
      </w:pPr>
      <w:r w:rsidRPr="00DA38C8">
        <w:t xml:space="preserve">Es ist auf </w:t>
      </w:r>
      <w:r w:rsidR="00E42BE5" w:rsidRPr="00DA38C8">
        <w:t xml:space="preserve">einen </w:t>
      </w:r>
      <w:r w:rsidR="00AE5E08" w:rsidRPr="00DA38C8">
        <w:t>gute</w:t>
      </w:r>
      <w:r w:rsidR="00E42BE5" w:rsidRPr="00DA38C8">
        <w:t>n</w:t>
      </w:r>
      <w:r w:rsidR="00AE5E08" w:rsidRPr="00DA38C8">
        <w:t xml:space="preserve"> </w:t>
      </w:r>
      <w:r w:rsidRPr="00DA38C8">
        <w:t xml:space="preserve">Hygiene- und Infektionsschutz zu achten. </w:t>
      </w:r>
    </w:p>
    <w:p w14:paraId="3F5D4DDA" w14:textId="0FDA9992" w:rsidR="003459D0" w:rsidRPr="00DA38C8" w:rsidRDefault="003459D0" w:rsidP="00354784">
      <w:pPr>
        <w:pStyle w:val="Listenabsatz"/>
        <w:numPr>
          <w:ilvl w:val="0"/>
          <w:numId w:val="30"/>
        </w:numPr>
      </w:pPr>
      <w:r w:rsidRPr="00DA38C8">
        <w:t xml:space="preserve">Die Hygieneregeln </w:t>
      </w:r>
      <w:r w:rsidR="00AE5E08" w:rsidRPr="00DA38C8">
        <w:t xml:space="preserve">werden dazu </w:t>
      </w:r>
      <w:r w:rsidRPr="00DA38C8">
        <w:t>in allen Wohngruppen ausgehängt</w:t>
      </w:r>
      <w:r w:rsidR="00AE5E08" w:rsidRPr="00DA38C8">
        <w:t xml:space="preserve"> und </w:t>
      </w:r>
      <w:proofErr w:type="gramStart"/>
      <w:r w:rsidR="00AE5E08" w:rsidRPr="00DA38C8">
        <w:t xml:space="preserve">mit den </w:t>
      </w:r>
      <w:r w:rsidRPr="00DA38C8">
        <w:t>Schüler</w:t>
      </w:r>
      <w:proofErr w:type="gramEnd"/>
      <w:r w:rsidR="00137A44">
        <w:t>*</w:t>
      </w:r>
      <w:r w:rsidRPr="00DA38C8">
        <w:t xml:space="preserve">innen bei der Anreise </w:t>
      </w:r>
      <w:r w:rsidR="00AE5E08" w:rsidRPr="00DA38C8">
        <w:t>besprochen und bei Bedarf noch einmal geübt</w:t>
      </w:r>
      <w:r w:rsidRPr="00DA38C8">
        <w:t xml:space="preserve">. </w:t>
      </w:r>
    </w:p>
    <w:p w14:paraId="79807078" w14:textId="7F65D5EF" w:rsidR="003459D0" w:rsidRDefault="003459D0" w:rsidP="00354784">
      <w:pPr>
        <w:pStyle w:val="Listenabsatz"/>
        <w:numPr>
          <w:ilvl w:val="0"/>
          <w:numId w:val="30"/>
        </w:numPr>
      </w:pPr>
      <w:r w:rsidRPr="00DA38C8">
        <w:t xml:space="preserve">In der Wohngruppe besteht </w:t>
      </w:r>
      <w:r w:rsidR="00152266">
        <w:t>für die Bewohner</w:t>
      </w:r>
      <w:r w:rsidR="00137A44">
        <w:t>*</w:t>
      </w:r>
      <w:r w:rsidR="00152266">
        <w:t xml:space="preserve">innen </w:t>
      </w:r>
      <w:r w:rsidRPr="00DA38C8">
        <w:t>keine Maskenpflicht. Dennoch soll sich in der WG darüber verständigt werden, in welchen Situationen im Wohnraum der Gruppe das Tragen eine</w:t>
      </w:r>
      <w:r w:rsidR="003B44EB" w:rsidRPr="00DA38C8">
        <w:t>r</w:t>
      </w:r>
      <w:r w:rsidRPr="00DA38C8">
        <w:t xml:space="preserve"> M</w:t>
      </w:r>
      <w:r w:rsidR="008A257A">
        <w:t>aske</w:t>
      </w:r>
      <w:r w:rsidRPr="00DA38C8">
        <w:t xml:space="preserve"> Sinn macht </w:t>
      </w:r>
      <w:r w:rsidR="00E42BE5" w:rsidRPr="00DA38C8">
        <w:t xml:space="preserve">bzw. </w:t>
      </w:r>
      <w:r w:rsidRPr="00DA38C8">
        <w:t>notwendig ist. Hinweise zur Maskennutzung sind auf Seite</w:t>
      </w:r>
      <w:r w:rsidR="004A4E7B" w:rsidRPr="00DA38C8">
        <w:t xml:space="preserve"> </w:t>
      </w:r>
      <w:r w:rsidR="0075256D" w:rsidRPr="00354784">
        <w:rPr>
          <w:highlight w:val="yellow"/>
        </w:rPr>
        <w:t>5</w:t>
      </w:r>
      <w:r w:rsidR="0075256D" w:rsidRPr="00DA38C8">
        <w:t xml:space="preserve"> </w:t>
      </w:r>
      <w:r w:rsidR="00872A98" w:rsidRPr="00DA38C8">
        <w:t>nachzulesen</w:t>
      </w:r>
      <w:r w:rsidRPr="00DA38C8">
        <w:t>.</w:t>
      </w:r>
    </w:p>
    <w:p w14:paraId="4F67A859" w14:textId="77777777" w:rsidR="003459D0" w:rsidRPr="00DA38C8" w:rsidRDefault="003459D0" w:rsidP="00354784">
      <w:pPr>
        <w:pStyle w:val="Listenabsatz"/>
        <w:numPr>
          <w:ilvl w:val="0"/>
          <w:numId w:val="30"/>
        </w:numPr>
      </w:pPr>
      <w:r w:rsidRPr="00DA38C8">
        <w:t>Das Einhalten des Mindestabstands von 1,5 m zueinander soll – wo möglich – respektiert werden.</w:t>
      </w:r>
    </w:p>
    <w:p w14:paraId="56B248CE" w14:textId="545C6DE2" w:rsidR="004A4E7B" w:rsidRPr="00DA38C8" w:rsidRDefault="003459D0" w:rsidP="00354784">
      <w:pPr>
        <w:pStyle w:val="Listenabsatz"/>
        <w:numPr>
          <w:ilvl w:val="0"/>
          <w:numId w:val="30"/>
        </w:numPr>
      </w:pPr>
      <w:r w:rsidRPr="00DA38C8">
        <w:t>Externe Besucher</w:t>
      </w:r>
      <w:r w:rsidR="007963EA">
        <w:t>*</w:t>
      </w:r>
      <w:r w:rsidRPr="00DA38C8">
        <w:t>innen d</w:t>
      </w:r>
      <w:r w:rsidR="00B45B3F" w:rsidRPr="00DA38C8">
        <w:t xml:space="preserve">ürfen die Wohngruppen betreten. Das Tragen </w:t>
      </w:r>
      <w:r w:rsidR="00B45B3F" w:rsidRPr="008A257A">
        <w:t>eine</w:t>
      </w:r>
      <w:r w:rsidR="003B44EB" w:rsidRPr="008A257A">
        <w:t>r</w:t>
      </w:r>
      <w:r w:rsidR="00B45B3F" w:rsidRPr="008A257A">
        <w:t xml:space="preserve"> </w:t>
      </w:r>
      <w:r w:rsidR="00152266" w:rsidRPr="008A257A">
        <w:t>FFP2-Maske</w:t>
      </w:r>
      <w:r w:rsidR="00B45B3F" w:rsidRPr="00DA38C8">
        <w:t xml:space="preserve"> </w:t>
      </w:r>
      <w:r w:rsidR="00D6100C" w:rsidRPr="00DA38C8">
        <w:t>und das Einhalten des Mindestabstands ist</w:t>
      </w:r>
      <w:r w:rsidR="00137A44">
        <w:t xml:space="preserve"> </w:t>
      </w:r>
      <w:r w:rsidR="00F8498D">
        <w:t xml:space="preserve">verpflichtend. Darüber hinaus sind weitere </w:t>
      </w:r>
      <w:r w:rsidR="00D6100C" w:rsidRPr="00DA38C8">
        <w:t xml:space="preserve">vereinbarten Regelungen </w:t>
      </w:r>
      <w:r w:rsidR="00F8498D">
        <w:t xml:space="preserve">in der Wohngruppe </w:t>
      </w:r>
      <w:r w:rsidR="00D6100C" w:rsidRPr="00DA38C8">
        <w:t>zu beachten</w:t>
      </w:r>
      <w:r w:rsidRPr="00DA38C8">
        <w:t>.</w:t>
      </w:r>
    </w:p>
    <w:p w14:paraId="776B9231" w14:textId="74D45C88" w:rsidR="00354784" w:rsidRPr="00DA38C8" w:rsidRDefault="003459D0" w:rsidP="00354784">
      <w:pPr>
        <w:pStyle w:val="Listenabsatz"/>
        <w:numPr>
          <w:ilvl w:val="0"/>
          <w:numId w:val="30"/>
        </w:numPr>
      </w:pPr>
      <w:r w:rsidRPr="00DA38C8">
        <w:t xml:space="preserve">Eltern sind </w:t>
      </w:r>
      <w:r w:rsidR="00982362" w:rsidRPr="00DA38C8">
        <w:t>gebeten</w:t>
      </w:r>
      <w:r w:rsidRPr="00DA38C8">
        <w:t>, ihren Aufenthalt auf ein Mindestmaß zu reduzieren.</w:t>
      </w:r>
      <w:r w:rsidR="00354784" w:rsidRPr="00354784">
        <w:t xml:space="preserve"> </w:t>
      </w:r>
    </w:p>
    <w:p w14:paraId="33F931BA" w14:textId="77777777" w:rsidR="00354784" w:rsidRPr="00DA38C8" w:rsidRDefault="003459D0" w:rsidP="00354784">
      <w:pPr>
        <w:pStyle w:val="Listenabsatz"/>
        <w:numPr>
          <w:ilvl w:val="0"/>
          <w:numId w:val="30"/>
        </w:numPr>
      </w:pPr>
      <w:r w:rsidRPr="00DA38C8">
        <w:t>Bei den Mahlzeiten sind keine Besucher</w:t>
      </w:r>
      <w:r w:rsidR="008A257A">
        <w:t>*</w:t>
      </w:r>
      <w:r w:rsidRPr="00DA38C8">
        <w:t xml:space="preserve">innen aus anderen Gruppen anwesend. </w:t>
      </w:r>
    </w:p>
    <w:p w14:paraId="3BA211BD" w14:textId="77777777" w:rsidR="00354784" w:rsidRPr="00DA38C8" w:rsidRDefault="003459D0" w:rsidP="00354784">
      <w:pPr>
        <w:pStyle w:val="Listenabsatz"/>
        <w:numPr>
          <w:ilvl w:val="0"/>
          <w:numId w:val="30"/>
        </w:numPr>
      </w:pPr>
      <w:r w:rsidRPr="00DA38C8">
        <w:t xml:space="preserve">Der Umgang mit den Lebensmitteln </w:t>
      </w:r>
      <w:r w:rsidR="00AE5E08" w:rsidRPr="00DA38C8">
        <w:t xml:space="preserve">wird </w:t>
      </w:r>
      <w:r w:rsidRPr="00DA38C8">
        <w:t xml:space="preserve">allgemein und im Rahmen des Küchendienstes besprochen. </w:t>
      </w:r>
    </w:p>
    <w:p w14:paraId="6E350ACA" w14:textId="77777777" w:rsidR="00354784" w:rsidRPr="00DA38C8" w:rsidRDefault="003459D0" w:rsidP="00354784">
      <w:pPr>
        <w:pStyle w:val="Listenabsatz"/>
        <w:numPr>
          <w:ilvl w:val="0"/>
          <w:numId w:val="30"/>
        </w:numPr>
      </w:pPr>
      <w:r w:rsidRPr="00DA38C8">
        <w:t xml:space="preserve">Haben sich alle die Hände gründlich gewaschen, besteht bei der gemeinsamen Benutzung von Besteck wie Suppenkelle, Salatbesteck, Wurst- und Käsegabel keine Ansteckungsgefahr. </w:t>
      </w:r>
    </w:p>
    <w:p w14:paraId="0962926C" w14:textId="2597F09C" w:rsidR="00354784" w:rsidRPr="00DA38C8" w:rsidRDefault="003459D0" w:rsidP="00354784">
      <w:pPr>
        <w:pStyle w:val="Listenabsatz"/>
        <w:numPr>
          <w:ilvl w:val="0"/>
          <w:numId w:val="30"/>
        </w:numPr>
      </w:pPr>
      <w:r w:rsidRPr="00DA38C8">
        <w:lastRenderedPageBreak/>
        <w:t xml:space="preserve">Einkaufsdienste für die Wohngruppe sollen </w:t>
      </w:r>
      <w:r w:rsidR="00B45B3F" w:rsidRPr="00DA38C8">
        <w:t xml:space="preserve">als Verpflichtung </w:t>
      </w:r>
      <w:r w:rsidRPr="00DA38C8">
        <w:t>bis auf weiteres ausgesetzt werden.</w:t>
      </w:r>
      <w:r w:rsidR="00354784" w:rsidRPr="00354784">
        <w:t xml:space="preserve"> </w:t>
      </w:r>
    </w:p>
    <w:p w14:paraId="40D08244" w14:textId="77777777" w:rsidR="00354784" w:rsidRPr="00DA38C8" w:rsidRDefault="003459D0" w:rsidP="00354784">
      <w:pPr>
        <w:pStyle w:val="Listenabsatz"/>
        <w:numPr>
          <w:ilvl w:val="0"/>
          <w:numId w:val="30"/>
        </w:numPr>
      </w:pPr>
      <w:r w:rsidRPr="00DA38C8">
        <w:t>Die Schüler</w:t>
      </w:r>
      <w:r w:rsidR="00137A44">
        <w:t>*</w:t>
      </w:r>
      <w:r w:rsidRPr="00DA38C8">
        <w:t xml:space="preserve">innen </w:t>
      </w:r>
      <w:r w:rsidR="004A4E7B" w:rsidRPr="00DA38C8">
        <w:t>werden darauf hingewiesen</w:t>
      </w:r>
      <w:r w:rsidRPr="00DA38C8">
        <w:t>, die päd</w:t>
      </w:r>
      <w:r w:rsidR="00E42BE5" w:rsidRPr="00DA38C8">
        <w:t>agogischen</w:t>
      </w:r>
      <w:r w:rsidRPr="00DA38C8">
        <w:t xml:space="preserve"> Fachkräfte umgehend darüber zu informieren, falls sie während ihres Aufenthaltes im Internat Erkältungssymptome entwickeln. Die Erzieher</w:t>
      </w:r>
      <w:r w:rsidR="008A257A">
        <w:t>*</w:t>
      </w:r>
      <w:r w:rsidRPr="00DA38C8">
        <w:t xml:space="preserve">innen geben das an die Internatsleitung weiter. </w:t>
      </w:r>
    </w:p>
    <w:p w14:paraId="1DC2BBD6" w14:textId="0A74E060" w:rsidR="003B44EB" w:rsidRPr="00354784" w:rsidRDefault="003B44EB" w:rsidP="00954C04">
      <w:pPr>
        <w:pStyle w:val="Listenabsatz"/>
        <w:spacing w:after="0"/>
        <w:rPr>
          <w:rFonts w:ascii="Frutiger Neue 1450 Pro Regular" w:eastAsiaTheme="majorEastAsia" w:hAnsi="Frutiger Neue 1450 Pro Regular" w:cs="Arial"/>
          <w:b/>
          <w:bCs/>
          <w:iCs/>
          <w:sz w:val="32"/>
          <w:szCs w:val="28"/>
        </w:rPr>
      </w:pPr>
      <w:r w:rsidRPr="00DA38C8">
        <w:br w:type="page"/>
      </w:r>
    </w:p>
    <w:p w14:paraId="52ACCF7E" w14:textId="77777777" w:rsidR="003459D0" w:rsidRPr="00DA38C8" w:rsidRDefault="003459D0" w:rsidP="004A4E7B">
      <w:pPr>
        <w:pStyle w:val="berschrift2"/>
      </w:pPr>
      <w:bookmarkStart w:id="17" w:name="_Toc78285159"/>
      <w:r w:rsidRPr="00DA38C8">
        <w:lastRenderedPageBreak/>
        <w:t>Regelungen für die Schulen</w:t>
      </w:r>
      <w:r w:rsidR="00872A98" w:rsidRPr="00DA38C8">
        <w:t xml:space="preserve">, den BtG-Unterricht, </w:t>
      </w:r>
      <w:r w:rsidR="00227686" w:rsidRPr="00DA38C8">
        <w:t xml:space="preserve">das </w:t>
      </w:r>
      <w:r w:rsidR="00872A98" w:rsidRPr="00DA38C8">
        <w:t>Zentrum für Berufliche Bildung und den Reha-Unterricht</w:t>
      </w:r>
      <w:r w:rsidRPr="00DA38C8">
        <w:t xml:space="preserve"> während der Corona-Pandemie</w:t>
      </w:r>
      <w:bookmarkEnd w:id="17"/>
    </w:p>
    <w:p w14:paraId="38955AA4" w14:textId="77777777" w:rsidR="00D8326E" w:rsidRDefault="00D8326E" w:rsidP="00D8326E">
      <w:pPr>
        <w:pStyle w:val="berschrift3"/>
      </w:pPr>
      <w:bookmarkStart w:id="18" w:name="_Toc78285160"/>
      <w:r>
        <w:t>Allgemein:</w:t>
      </w:r>
      <w:bookmarkEnd w:id="18"/>
    </w:p>
    <w:p w14:paraId="54C30A70" w14:textId="5470B34F" w:rsidR="00D8326E" w:rsidRDefault="00D8326E" w:rsidP="00D8326E">
      <w:r>
        <w:t xml:space="preserve">In </w:t>
      </w:r>
      <w:r w:rsidR="00CE10B2">
        <w:t>kühleren Z</w:t>
      </w:r>
      <w:r>
        <w:t>eit</w:t>
      </w:r>
      <w:r w:rsidR="007C08F0">
        <w:t>en</w:t>
      </w:r>
      <w:r>
        <w:t xml:space="preserve"> bitte an warme Kleidung denken, die in den Lüftungspausen/-phasen vor der Kälte schützt. </w:t>
      </w:r>
    </w:p>
    <w:p w14:paraId="1CB84A3F" w14:textId="77777777" w:rsidR="00F8498D" w:rsidRPr="00DA38C8" w:rsidRDefault="00F8498D" w:rsidP="00F8498D">
      <w:pPr>
        <w:pStyle w:val="berschrift3"/>
      </w:pPr>
      <w:bookmarkStart w:id="19" w:name="_Toc78285161"/>
      <w:r w:rsidRPr="00DA38C8">
        <w:t>Fahrdienst der blista</w:t>
      </w:r>
      <w:bookmarkEnd w:id="19"/>
    </w:p>
    <w:p w14:paraId="65050ED4" w14:textId="4749AB99" w:rsidR="00F8498D" w:rsidRPr="00D6100C" w:rsidRDefault="00F8498D" w:rsidP="00F8498D">
      <w:r w:rsidRPr="00DA38C8">
        <w:t>Die Fahrer</w:t>
      </w:r>
      <w:r w:rsidR="00354784">
        <w:t>*</w:t>
      </w:r>
      <w:r w:rsidRPr="00DA38C8">
        <w:t xml:space="preserve">innen tragen </w:t>
      </w:r>
      <w:r>
        <w:t xml:space="preserve">mindestens </w:t>
      </w:r>
      <w:r w:rsidRPr="00DA38C8">
        <w:t xml:space="preserve">eine </w:t>
      </w:r>
      <w:r>
        <w:t>medizinische Maske</w:t>
      </w:r>
      <w:r w:rsidRPr="00DA38C8">
        <w:t>, gleiches gilt für alle mitfahrenden Schüler</w:t>
      </w:r>
      <w:r w:rsidR="007C08F0">
        <w:t>*</w:t>
      </w:r>
      <w:r w:rsidRPr="00DA38C8">
        <w:t>innen. Dabei bitte darauf achten, die Zahl der Mitfahrenden möglichst gering zu halten.</w:t>
      </w:r>
    </w:p>
    <w:p w14:paraId="4AA0EAF1" w14:textId="77777777" w:rsidR="003459D0" w:rsidRPr="00DA38C8" w:rsidRDefault="003459D0" w:rsidP="004A4E7B">
      <w:pPr>
        <w:pStyle w:val="berschrift3"/>
      </w:pPr>
      <w:bookmarkStart w:id="20" w:name="_Toc78285162"/>
      <w:r w:rsidRPr="00DA38C8">
        <w:t>Schulweg</w:t>
      </w:r>
      <w:bookmarkEnd w:id="20"/>
    </w:p>
    <w:p w14:paraId="1A61F50C" w14:textId="1D814E87" w:rsidR="003459D0" w:rsidRPr="00DA38C8" w:rsidRDefault="00AE5E08" w:rsidP="004A4E7B">
      <w:r w:rsidRPr="00DA38C8">
        <w:t xml:space="preserve">Bitte beachten: </w:t>
      </w:r>
      <w:r w:rsidR="004A4E7B" w:rsidRPr="00DA38C8">
        <w:t>Die Benutzung ö</w:t>
      </w:r>
      <w:r w:rsidR="003459D0" w:rsidRPr="00DA38C8">
        <w:t>ffentliche</w:t>
      </w:r>
      <w:r w:rsidR="004A4E7B" w:rsidRPr="00DA38C8">
        <w:t>r</w:t>
      </w:r>
      <w:r w:rsidR="003459D0" w:rsidRPr="00DA38C8">
        <w:t xml:space="preserve"> Verkehrsmittel und </w:t>
      </w:r>
      <w:r w:rsidR="004A4E7B" w:rsidRPr="00DA38C8">
        <w:t xml:space="preserve">die </w:t>
      </w:r>
      <w:r w:rsidR="003459D0" w:rsidRPr="00DA38C8">
        <w:t xml:space="preserve">Taxibeförderung </w:t>
      </w:r>
      <w:r w:rsidRPr="00DA38C8">
        <w:t>dürfen</w:t>
      </w:r>
      <w:r w:rsidR="004A4E7B" w:rsidRPr="00DA38C8">
        <w:t xml:space="preserve"> </w:t>
      </w:r>
      <w:r w:rsidR="007C08F0">
        <w:t xml:space="preserve">je nach Inzidenzlage </w:t>
      </w:r>
      <w:r w:rsidR="003459D0" w:rsidRPr="00DA38C8">
        <w:t xml:space="preserve">nur mit </w:t>
      </w:r>
      <w:r w:rsidR="007C08F0">
        <w:t xml:space="preserve">FFP2-Masken oder </w:t>
      </w:r>
      <w:r w:rsidR="00152266">
        <w:t>medizinische</w:t>
      </w:r>
      <w:r w:rsidR="007C08F0">
        <w:t>n</w:t>
      </w:r>
      <w:r w:rsidR="00152266">
        <w:t xml:space="preserve"> Maske</w:t>
      </w:r>
      <w:r w:rsidR="007C08F0">
        <w:t>n</w:t>
      </w:r>
      <w:r w:rsidRPr="00DA38C8">
        <w:t xml:space="preserve"> erfolgen</w:t>
      </w:r>
      <w:r w:rsidR="003459D0" w:rsidRPr="00DA38C8">
        <w:t xml:space="preserve"> und unter Wahrung der Abstandsregelungen.</w:t>
      </w:r>
    </w:p>
    <w:p w14:paraId="3B028A80" w14:textId="77777777" w:rsidR="00BA0D43" w:rsidRPr="00DA38C8" w:rsidRDefault="00BA0D43" w:rsidP="00BA0D43">
      <w:pPr>
        <w:pStyle w:val="berschrift3"/>
      </w:pPr>
      <w:bookmarkStart w:id="21" w:name="_Toc78285163"/>
      <w:r w:rsidRPr="00DA38C8">
        <w:t>Ankommen</w:t>
      </w:r>
      <w:bookmarkEnd w:id="21"/>
    </w:p>
    <w:p w14:paraId="6B8832BB" w14:textId="2266FB2A" w:rsidR="00BA0D43" w:rsidRPr="00DA38C8" w:rsidRDefault="00BA0D43" w:rsidP="00BA0D43">
      <w:r w:rsidRPr="00DA38C8">
        <w:t xml:space="preserve">Alle </w:t>
      </w:r>
      <w:r w:rsidR="004A4E7B" w:rsidRPr="00DA38C8">
        <w:t>Schüler</w:t>
      </w:r>
      <w:r w:rsidR="007C08F0">
        <w:t>*</w:t>
      </w:r>
      <w:r w:rsidR="004A4E7B" w:rsidRPr="00DA38C8">
        <w:t xml:space="preserve">innen </w:t>
      </w:r>
      <w:r w:rsidRPr="00DA38C8">
        <w:t xml:space="preserve">begeben </w:t>
      </w:r>
      <w:r w:rsidR="004A4E7B" w:rsidRPr="00DA38C8">
        <w:t xml:space="preserve">sich mit </w:t>
      </w:r>
      <w:r w:rsidR="003459D0" w:rsidRPr="00DA38C8">
        <w:t>Betreten des Schulgeländes auf direktem Weg zum jeweiligen Klassenraum.</w:t>
      </w:r>
      <w:r w:rsidRPr="00DA38C8">
        <w:t xml:space="preserve"> Die Nutzung der Flure erfolgt immer auf der rechten Seite an der Wand entlang, der mittlere Bereich bleibt frei.</w:t>
      </w:r>
      <w:r w:rsidR="00E42BE5" w:rsidRPr="00DA38C8">
        <w:t xml:space="preserve"> </w:t>
      </w:r>
      <w:r w:rsidR="00D73FB6" w:rsidRPr="00DA38C8">
        <w:t>Das Tragen eine</w:t>
      </w:r>
      <w:r w:rsidR="003B44EB" w:rsidRPr="00DA38C8">
        <w:t>r</w:t>
      </w:r>
      <w:r w:rsidR="00D73FB6" w:rsidRPr="00DA38C8">
        <w:t xml:space="preserve"> M</w:t>
      </w:r>
      <w:r w:rsidR="00152266">
        <w:t>aske</w:t>
      </w:r>
      <w:r w:rsidR="00D73FB6" w:rsidRPr="00DA38C8">
        <w:t xml:space="preserve"> auf den Schulfluren ist erforderlich.</w:t>
      </w:r>
    </w:p>
    <w:p w14:paraId="630F0ECA" w14:textId="77777777" w:rsidR="003459D0" w:rsidRPr="00DA38C8" w:rsidRDefault="003459D0" w:rsidP="004A4E7B">
      <w:pPr>
        <w:pStyle w:val="berschrift3"/>
      </w:pPr>
      <w:bookmarkStart w:id="22" w:name="_Toc78285164"/>
      <w:r w:rsidRPr="00DA38C8">
        <w:t>Klassenzimmer</w:t>
      </w:r>
      <w:r w:rsidR="00BA0D43" w:rsidRPr="00DA38C8">
        <w:t xml:space="preserve"> und Unterricht</w:t>
      </w:r>
      <w:bookmarkEnd w:id="22"/>
    </w:p>
    <w:p w14:paraId="2954CF1C" w14:textId="5A1D532D" w:rsidR="0030036B" w:rsidRDefault="0030036B" w:rsidP="004A4E7B">
      <w:r>
        <w:t>Für die ersten beiden Wochen nach den Sommerferien ist das Tragen der Masken in den Klassenräumen verpflichtend.</w:t>
      </w:r>
    </w:p>
    <w:p w14:paraId="53B75A16" w14:textId="6D3BC72C" w:rsidR="00982362" w:rsidRPr="00DA38C8" w:rsidRDefault="004A4E7B" w:rsidP="004A4E7B">
      <w:r w:rsidRPr="00DA38C8">
        <w:t xml:space="preserve">Die Klassenzimmer sind </w:t>
      </w:r>
      <w:r w:rsidR="00847C17" w:rsidRPr="00DA38C8">
        <w:t xml:space="preserve">so </w:t>
      </w:r>
      <w:r w:rsidRPr="00DA38C8">
        <w:t xml:space="preserve">umgeräumt, </w:t>
      </w:r>
      <w:r w:rsidR="00847C17" w:rsidRPr="00DA38C8">
        <w:t xml:space="preserve">dass ein </w:t>
      </w:r>
      <w:r w:rsidR="00982362" w:rsidRPr="00DA38C8">
        <w:t>größtmögliche</w:t>
      </w:r>
      <w:r w:rsidR="00847C17" w:rsidRPr="00DA38C8">
        <w:t>r</w:t>
      </w:r>
      <w:r w:rsidR="00982362" w:rsidRPr="00DA38C8">
        <w:t xml:space="preserve"> </w:t>
      </w:r>
      <w:r w:rsidRPr="00DA38C8">
        <w:t>Abstand</w:t>
      </w:r>
      <w:r w:rsidR="00982362" w:rsidRPr="00DA38C8">
        <w:t xml:space="preserve"> gewährleiste</w:t>
      </w:r>
      <w:r w:rsidR="00847C17" w:rsidRPr="00DA38C8">
        <w:t>t ist</w:t>
      </w:r>
      <w:r w:rsidRPr="00DA38C8">
        <w:t>.</w:t>
      </w:r>
      <w:r w:rsidR="00982362" w:rsidRPr="00DA38C8">
        <w:t xml:space="preserve"> </w:t>
      </w:r>
      <w:r w:rsidRPr="00DA38C8">
        <w:t xml:space="preserve">Partner- und Gruppenarbeiten sind </w:t>
      </w:r>
      <w:r w:rsidR="00982362" w:rsidRPr="00DA38C8">
        <w:t xml:space="preserve">mit der Einschränkung der Abstandswahrung und Vermeidung von Körperkontakt </w:t>
      </w:r>
      <w:r w:rsidRPr="00DA38C8">
        <w:t xml:space="preserve">möglich. </w:t>
      </w:r>
    </w:p>
    <w:p w14:paraId="3C07DDC0" w14:textId="77777777" w:rsidR="004A4E7B" w:rsidRPr="00DA38C8" w:rsidRDefault="00BA0D43" w:rsidP="004A4E7B">
      <w:r w:rsidRPr="00DA38C8">
        <w:t xml:space="preserve">Es gilt zu vermeiden, dass Gegenstände in der Klasse gemeinsam genutzt werden (kein Austausch von Arbeitsmitteln, Mitnutzung PC, …). </w:t>
      </w:r>
      <w:r w:rsidR="00982362" w:rsidRPr="00DA38C8">
        <w:t>Elektronischer Materialaustausch ist zu bevorzugen.</w:t>
      </w:r>
    </w:p>
    <w:p w14:paraId="14D2EDD6" w14:textId="403972BC" w:rsidR="00BA0D43" w:rsidRPr="00DA38C8" w:rsidRDefault="00BA0D43" w:rsidP="00BA0D43">
      <w:r w:rsidRPr="00DA38C8">
        <w:t>Die Räume sind regelmäßig zu lüften</w:t>
      </w:r>
      <w:r w:rsidR="00152266">
        <w:t xml:space="preserve"> (Stoßlüftung</w:t>
      </w:r>
      <w:r w:rsidR="00D8326E">
        <w:t>, mindestens alle 20 Minuten</w:t>
      </w:r>
      <w:r w:rsidR="00152266">
        <w:t>)</w:t>
      </w:r>
      <w:r w:rsidRPr="00DA38C8">
        <w:t>.</w:t>
      </w:r>
    </w:p>
    <w:p w14:paraId="3354ACD2" w14:textId="77777777" w:rsidR="00081062" w:rsidRPr="00DA38C8" w:rsidRDefault="00081062" w:rsidP="004A4E7B">
      <w:r w:rsidRPr="00DA38C8">
        <w:t xml:space="preserve">Die Cafeteria </w:t>
      </w:r>
      <w:r w:rsidR="00847C17" w:rsidRPr="00DA38C8">
        <w:t>ist</w:t>
      </w:r>
      <w:r w:rsidRPr="00DA38C8">
        <w:t xml:space="preserve"> </w:t>
      </w:r>
      <w:r w:rsidR="00B02496" w:rsidRPr="00DA38C8">
        <w:t xml:space="preserve">mit </w:t>
      </w:r>
      <w:r w:rsidRPr="00DA38C8">
        <w:t>Auflagen (Anzahl der anwesenden Personen, Mindestabstand) i</w:t>
      </w:r>
      <w:r w:rsidR="003B44EB" w:rsidRPr="00DA38C8">
        <w:t>n</w:t>
      </w:r>
      <w:r w:rsidRPr="00DA38C8">
        <w:t xml:space="preserve"> Betrieb.</w:t>
      </w:r>
    </w:p>
    <w:p w14:paraId="620DDBAF" w14:textId="77777777" w:rsidR="00354784" w:rsidRDefault="00354784">
      <w:pPr>
        <w:spacing w:after="0"/>
      </w:pPr>
      <w:r>
        <w:br w:type="page"/>
      </w:r>
    </w:p>
    <w:p w14:paraId="5276B6AD" w14:textId="4A63645B" w:rsidR="003459D0" w:rsidRPr="00DA38C8" w:rsidRDefault="00BA0D43" w:rsidP="00BA0D43">
      <w:r w:rsidRPr="00DA38C8">
        <w:lastRenderedPageBreak/>
        <w:t xml:space="preserve">Die Pausenzeiten </w:t>
      </w:r>
      <w:r w:rsidR="00982362" w:rsidRPr="00DA38C8">
        <w:t>finden unter Aufsicht zeitversetzt nach Jahrgangsstufen statt</w:t>
      </w:r>
      <w:r w:rsidR="003459D0" w:rsidRPr="00DA38C8">
        <w:t>.</w:t>
      </w:r>
    </w:p>
    <w:p w14:paraId="66D24A01" w14:textId="48B1C69A" w:rsidR="003459D0" w:rsidRPr="00DA38C8" w:rsidRDefault="00207AFD" w:rsidP="00354784">
      <w:r w:rsidRPr="00DA38C8">
        <w:t xml:space="preserve">Die </w:t>
      </w:r>
      <w:r w:rsidR="00BA0D43" w:rsidRPr="00DA38C8">
        <w:t xml:space="preserve">Nutzung der Toilettenräume ist nur einzeln möglich. </w:t>
      </w:r>
      <w:r w:rsidR="00354784">
        <w:br/>
      </w:r>
      <w:r w:rsidR="003459D0" w:rsidRPr="00DA38C8">
        <w:t>Wiederholtes Händewaschen wird empfohlen.</w:t>
      </w:r>
    </w:p>
    <w:p w14:paraId="5C251D4A" w14:textId="77777777" w:rsidR="00354784" w:rsidRDefault="00354784" w:rsidP="009C51CB">
      <w:pPr>
        <w:pStyle w:val="berschrift3"/>
      </w:pPr>
    </w:p>
    <w:p w14:paraId="123A8C26" w14:textId="671CEFB7" w:rsidR="006E3B49" w:rsidRPr="00DA38C8" w:rsidRDefault="006E3B49" w:rsidP="009C51CB">
      <w:pPr>
        <w:pStyle w:val="berschrift3"/>
      </w:pPr>
      <w:bookmarkStart w:id="23" w:name="_Toc78285165"/>
      <w:r w:rsidRPr="00DA38C8">
        <w:t>Nutzung der Mikrofone für hörseheingeschränkte Schüler</w:t>
      </w:r>
      <w:r w:rsidR="007963EA">
        <w:t>*</w:t>
      </w:r>
      <w:r w:rsidRPr="00DA38C8">
        <w:t>innen in der Oberstufe</w:t>
      </w:r>
      <w:bookmarkEnd w:id="23"/>
    </w:p>
    <w:p w14:paraId="6B1F37D6" w14:textId="77777777" w:rsidR="006E3B49" w:rsidRPr="00DA38C8" w:rsidRDefault="006E3B49" w:rsidP="006E3B49">
      <w:r w:rsidRPr="00DA38C8">
        <w:t>Bitte beachte</w:t>
      </w:r>
      <w:r w:rsidR="00877EA4" w:rsidRPr="00DA38C8">
        <w:t>n Sie</w:t>
      </w:r>
      <w:r w:rsidRPr="00DA38C8">
        <w:t xml:space="preserve"> zum sicheren Einsatz der Mikrofone für hörseheingeschränkte Schüler in der Oberstufe folgende Hinweise:</w:t>
      </w:r>
    </w:p>
    <w:p w14:paraId="27AE0920" w14:textId="3B342660" w:rsidR="006E3B49" w:rsidRPr="00DA38C8" w:rsidRDefault="00F8498D" w:rsidP="00227686">
      <w:pPr>
        <w:pStyle w:val="Listenabsatz"/>
      </w:pPr>
      <w:proofErr w:type="gramStart"/>
      <w:r>
        <w:t xml:space="preserve">Die </w:t>
      </w:r>
      <w:r w:rsidR="006E3B49" w:rsidRPr="00DA38C8">
        <w:t xml:space="preserve"> Mitschüler</w:t>
      </w:r>
      <w:proofErr w:type="gramEnd"/>
      <w:r>
        <w:t>*inne</w:t>
      </w:r>
      <w:r w:rsidR="006E3B49" w:rsidRPr="00DA38C8">
        <w:t>n erh</w:t>
      </w:r>
      <w:r>
        <w:t>a</w:t>
      </w:r>
      <w:r w:rsidR="006E3B49" w:rsidRPr="00DA38C8">
        <w:t>lt</w:t>
      </w:r>
      <w:r>
        <w:t>en</w:t>
      </w:r>
      <w:r w:rsidR="006E3B49" w:rsidRPr="00DA38C8">
        <w:t xml:space="preserve"> für die jeweilige Unterrichtsstunde </w:t>
      </w:r>
      <w:r w:rsidR="00877EA4" w:rsidRPr="00DA38C8">
        <w:t xml:space="preserve">nach Möglichkeit </w:t>
      </w:r>
      <w:r w:rsidR="006E3B49" w:rsidRPr="00DA38C8">
        <w:t>ein eigenes Mikrofon,</w:t>
      </w:r>
    </w:p>
    <w:p w14:paraId="5AA0D82E" w14:textId="77777777" w:rsidR="006E3B49" w:rsidRPr="00DA38C8" w:rsidRDefault="006E3B49" w:rsidP="00227686">
      <w:pPr>
        <w:pStyle w:val="Listenabsatz"/>
      </w:pPr>
      <w:r w:rsidRPr="00DA38C8">
        <w:t>die ersten unterrichtenden Lehrkräfte eines Tages holen bitte die Mikros mit Einmalhandschuhen aus dem Schrank und verpacken sie mit einer Plastiktüte und Gummiband,</w:t>
      </w:r>
    </w:p>
    <w:p w14:paraId="67924875" w14:textId="77777777" w:rsidR="006E3B49" w:rsidRPr="00DA38C8" w:rsidRDefault="006E3B49" w:rsidP="00227686">
      <w:pPr>
        <w:pStyle w:val="Listenabsatz"/>
      </w:pPr>
      <w:r w:rsidRPr="00DA38C8">
        <w:t>Materialien dazu sind im Raum vorhanden: Plastiktüten, Gummibänder, Einmalhandschuhe,</w:t>
      </w:r>
    </w:p>
    <w:p w14:paraId="71F291FC" w14:textId="77777777" w:rsidR="006E3B49" w:rsidRPr="00DA38C8" w:rsidRDefault="006E3B49" w:rsidP="00227686">
      <w:pPr>
        <w:pStyle w:val="Listenabsatz"/>
      </w:pPr>
      <w:r w:rsidRPr="00DA38C8">
        <w:t>nach dem Unterricht sind bei eventuellem Kurswechsel diese Schutztüten von der Lehrkraft zu entfernen und zu entsorgen (Mülleimer!),</w:t>
      </w:r>
    </w:p>
    <w:p w14:paraId="01D75674" w14:textId="77777777" w:rsidR="006E3B49" w:rsidRPr="00DA38C8" w:rsidRDefault="006E3B49" w:rsidP="00227686">
      <w:pPr>
        <w:pStyle w:val="Listenabsatz"/>
      </w:pPr>
      <w:r w:rsidRPr="00DA38C8">
        <w:t>d</w:t>
      </w:r>
      <w:r w:rsidR="003B44EB" w:rsidRPr="00DA38C8">
        <w:t>ie</w:t>
      </w:r>
      <w:r w:rsidRPr="00DA38C8">
        <w:t xml:space="preserve"> vorhergehende Lehr</w:t>
      </w:r>
      <w:r w:rsidR="003B44EB" w:rsidRPr="00DA38C8">
        <w:t>kraft</w:t>
      </w:r>
      <w:r w:rsidRPr="00DA38C8">
        <w:t xml:space="preserve"> präpariert für die nachfolgende Lehrkraft die Mikrofone mit gewaschenen Händen und Einmalhandschuhen,</w:t>
      </w:r>
    </w:p>
    <w:p w14:paraId="3D1C54D1" w14:textId="53627242" w:rsidR="006E3B49" w:rsidRPr="00DA38C8" w:rsidRDefault="006E3B49" w:rsidP="00227686">
      <w:pPr>
        <w:pStyle w:val="Listenabsatz"/>
      </w:pPr>
      <w:r w:rsidRPr="00DA38C8">
        <w:t>dabei können Schüler</w:t>
      </w:r>
      <w:r w:rsidR="00F8498D">
        <w:t>*</w:t>
      </w:r>
      <w:r w:rsidRPr="00DA38C8">
        <w:t>innen dasselbe Mikrofon in mehreren Unterrichtsstunden hintereinander nutzen, ohne dass der Beutel getauscht wird,</w:t>
      </w:r>
    </w:p>
    <w:p w14:paraId="02EEA402" w14:textId="24F1091D" w:rsidR="007963EA" w:rsidRDefault="006E3B49" w:rsidP="00227686">
      <w:pPr>
        <w:pStyle w:val="Listenabsatz"/>
      </w:pPr>
      <w:r w:rsidRPr="00DA38C8">
        <w:t>die letzte unterrichtende Lehrkraft des Tages muss die Mikros auspacken und in der Ladestation anschließen.</w:t>
      </w:r>
    </w:p>
    <w:p w14:paraId="4DF75BA6" w14:textId="77777777" w:rsidR="007963EA" w:rsidRDefault="007963EA">
      <w:pPr>
        <w:spacing w:after="0"/>
      </w:pPr>
      <w:r>
        <w:br w:type="page"/>
      </w:r>
    </w:p>
    <w:p w14:paraId="347FC93B" w14:textId="77777777" w:rsidR="003459D0" w:rsidRPr="00DA38C8" w:rsidRDefault="00BA0D43" w:rsidP="00BA0D43">
      <w:pPr>
        <w:pStyle w:val="berschrift3"/>
      </w:pPr>
      <w:bookmarkStart w:id="24" w:name="_Toc78285166"/>
      <w:r w:rsidRPr="00DA38C8">
        <w:lastRenderedPageBreak/>
        <w:t>Mittagessen in der Mensa</w:t>
      </w:r>
      <w:bookmarkEnd w:id="24"/>
    </w:p>
    <w:p w14:paraId="2557AE08" w14:textId="48A71B41" w:rsidR="00BA0D43" w:rsidRPr="00DA38C8" w:rsidRDefault="00207AFD" w:rsidP="00227686">
      <w:pPr>
        <w:pStyle w:val="Listenabsatz"/>
      </w:pPr>
      <w:r w:rsidRPr="00DA38C8">
        <w:t xml:space="preserve">Die </w:t>
      </w:r>
      <w:r w:rsidR="00BA0D43" w:rsidRPr="00DA38C8">
        <w:t>Zeiten für das Mittagessen w</w:t>
      </w:r>
      <w:r w:rsidRPr="00DA38C8">
        <w:t>u</w:t>
      </w:r>
      <w:r w:rsidR="00BA0D43" w:rsidRPr="00DA38C8">
        <w:t>rden entsprechend der Bestimmungen ausgearbeitet und miteinander abgestimmt.</w:t>
      </w:r>
      <w:r w:rsidRPr="00DA38C8">
        <w:t xml:space="preserve"> Die Lehrkräfte wurden darüber informier</w:t>
      </w:r>
      <w:r w:rsidR="00FE6B9D">
        <w:t>t und geben dies an die Schüler*</w:t>
      </w:r>
      <w:r w:rsidRPr="00DA38C8">
        <w:t xml:space="preserve">innen weiter. </w:t>
      </w:r>
    </w:p>
    <w:p w14:paraId="2FBC3B54" w14:textId="08DA2E24" w:rsidR="003459D0" w:rsidRDefault="00982362" w:rsidP="00227686">
      <w:pPr>
        <w:pStyle w:val="Listenabsatz"/>
      </w:pPr>
      <w:r w:rsidRPr="00DA38C8">
        <w:t>Das Essen erfolgt zeitlich versetzt, sodass die maximale Belegung der Mensa</w:t>
      </w:r>
      <w:r w:rsidR="0030036B">
        <w:t xml:space="preserve">, </w:t>
      </w:r>
      <w:r w:rsidRPr="00DA38C8">
        <w:t xml:space="preserve">der </w:t>
      </w:r>
      <w:r w:rsidR="003B44EB" w:rsidRPr="00DA38C8">
        <w:t xml:space="preserve">Aula </w:t>
      </w:r>
      <w:r w:rsidR="009B6C42">
        <w:t xml:space="preserve">oder </w:t>
      </w:r>
      <w:r w:rsidR="0030036B">
        <w:t xml:space="preserve">in </w:t>
      </w:r>
      <w:r w:rsidR="009B6C42">
        <w:t>dem Zelt</w:t>
      </w:r>
      <w:r w:rsidRPr="00DA38C8">
        <w:t xml:space="preserve"> nicht überschritten werden.</w:t>
      </w:r>
      <w:bookmarkStart w:id="25" w:name="_GoBack"/>
      <w:bookmarkEnd w:id="25"/>
    </w:p>
    <w:p w14:paraId="633CD7DC" w14:textId="12F49EFE" w:rsidR="00207AFD" w:rsidRPr="00DA38C8" w:rsidRDefault="00D8326E" w:rsidP="00E74532">
      <w:pPr>
        <w:pStyle w:val="Listenabsatz"/>
      </w:pPr>
      <w:r>
        <w:t xml:space="preserve">Erst beim Einnehmen des Sitzplatzes kann die </w:t>
      </w:r>
      <w:r w:rsidR="00152266">
        <w:t>Maske</w:t>
      </w:r>
      <w:r w:rsidR="00207AFD" w:rsidRPr="00DA38C8">
        <w:t xml:space="preserve"> </w:t>
      </w:r>
      <w:r>
        <w:t>abgenommen werden. Beim Verlassen des Sitzplatzes wird die Maske wieder angezogen</w:t>
      </w:r>
      <w:r w:rsidR="00207AFD" w:rsidRPr="00DA38C8">
        <w:t>.</w:t>
      </w:r>
    </w:p>
    <w:p w14:paraId="303204AA" w14:textId="4F2F58BC" w:rsidR="003459D0" w:rsidRPr="00DA38C8" w:rsidRDefault="00BA0D43" w:rsidP="00354784">
      <w:pPr>
        <w:pStyle w:val="Listenabsatz"/>
      </w:pPr>
      <w:r w:rsidRPr="00DA38C8">
        <w:t>Die Schüler</w:t>
      </w:r>
      <w:r w:rsidR="007C08F0">
        <w:t>*</w:t>
      </w:r>
      <w:r w:rsidRPr="00DA38C8">
        <w:t xml:space="preserve">innen werden bei </w:t>
      </w:r>
      <w:r w:rsidR="00207AFD" w:rsidRPr="00DA38C8">
        <w:t xml:space="preserve">Bedarf </w:t>
      </w:r>
      <w:r w:rsidR="00341607" w:rsidRPr="00DA38C8">
        <w:t xml:space="preserve">durch </w:t>
      </w:r>
      <w:proofErr w:type="spellStart"/>
      <w:r w:rsidR="003459D0" w:rsidRPr="00DA38C8">
        <w:t>Rehafachkräfte</w:t>
      </w:r>
      <w:proofErr w:type="spellEnd"/>
      <w:r w:rsidR="003459D0" w:rsidRPr="00DA38C8">
        <w:t xml:space="preserve"> von der Essensausgabe an den Sitzplatz </w:t>
      </w:r>
      <w:r w:rsidRPr="00DA38C8">
        <w:t>begleitet</w:t>
      </w:r>
      <w:r w:rsidR="00207AFD" w:rsidRPr="00DA38C8">
        <w:t xml:space="preserve"> und</w:t>
      </w:r>
      <w:r w:rsidR="003459D0" w:rsidRPr="00DA38C8">
        <w:t xml:space="preserve"> unterstützt. Nach</w:t>
      </w:r>
      <w:r w:rsidR="00341607" w:rsidRPr="00DA38C8">
        <w:t xml:space="preserve"> dem Essen begleiten die </w:t>
      </w:r>
      <w:proofErr w:type="spellStart"/>
      <w:r w:rsidR="00341607" w:rsidRPr="00DA38C8">
        <w:t>Rehafachkräfte</w:t>
      </w:r>
      <w:proofErr w:type="spellEnd"/>
      <w:r w:rsidR="00341607" w:rsidRPr="00DA38C8">
        <w:t xml:space="preserve"> auch beim Verlassen der Mensa</w:t>
      </w:r>
      <w:r w:rsidR="003459D0" w:rsidRPr="00DA38C8">
        <w:t>.</w:t>
      </w:r>
    </w:p>
    <w:sectPr w:rsidR="003459D0" w:rsidRPr="00DA38C8" w:rsidSect="004A4E7B">
      <w:headerReference w:type="even" r:id="rId24"/>
      <w:headerReference w:type="default" r:id="rId25"/>
      <w:footerReference w:type="even" r:id="rId26"/>
      <w:footerReference w:type="default" r:id="rId27"/>
      <w:headerReference w:type="first" r:id="rId28"/>
      <w:footerReference w:type="first" r:id="rId29"/>
      <w:pgSz w:w="11906" w:h="16838"/>
      <w:pgMar w:top="2269" w:right="1418" w:bottom="1560" w:left="1418" w:header="709"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ECD159" w14:textId="77777777" w:rsidR="002F5C49" w:rsidRDefault="002F5C49" w:rsidP="00F13BC7">
      <w:pPr>
        <w:spacing w:after="0"/>
      </w:pPr>
      <w:r>
        <w:separator/>
      </w:r>
    </w:p>
  </w:endnote>
  <w:endnote w:type="continuationSeparator" w:id="0">
    <w:p w14:paraId="5ADFD38F" w14:textId="77777777" w:rsidR="002F5C49" w:rsidRDefault="002F5C49" w:rsidP="00F13B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Neue 1450 Pro Book">
    <w:altName w:val="Calibri"/>
    <w:charset w:val="00"/>
    <w:family w:val="swiss"/>
    <w:pitch w:val="variable"/>
    <w:sig w:usb0="A000002F" w:usb1="5000207B" w:usb2="00000000" w:usb3="00000000" w:csb0="00000093" w:csb1="00000000"/>
  </w:font>
  <w:font w:name="Frutiger Neue 1450 Pro Regular">
    <w:altName w:val="Calibri"/>
    <w:charset w:val="00"/>
    <w:family w:val="swiss"/>
    <w:pitch w:val="variable"/>
    <w:sig w:usb0="A000002F" w:usb1="5000207B" w:usb2="00000000" w:usb3="00000000" w:csb0="00000093"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8AF88" w14:textId="77777777" w:rsidR="00227686" w:rsidRDefault="0022768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DB83A" w14:textId="77777777" w:rsidR="001C5A2D" w:rsidRPr="00227686" w:rsidRDefault="00227686" w:rsidP="001C5A2D">
    <w:pPr>
      <w:pStyle w:val="Fuzeile"/>
      <w:tabs>
        <w:tab w:val="clear" w:pos="9072"/>
        <w:tab w:val="right" w:pos="9214"/>
      </w:tabs>
      <w:jc w:val="center"/>
      <w:rPr>
        <w:b/>
      </w:rPr>
    </w:pPr>
    <w:r>
      <w:rPr>
        <w:noProof/>
        <w:lang w:eastAsia="de-DE"/>
      </w:rPr>
      <mc:AlternateContent>
        <mc:Choice Requires="wps">
          <w:drawing>
            <wp:anchor distT="0" distB="0" distL="114300" distR="114300" simplePos="0" relativeHeight="251677696" behindDoc="0" locked="0" layoutInCell="0" allowOverlap="1" wp14:anchorId="1943802D" wp14:editId="4D990395">
              <wp:simplePos x="0" y="0"/>
              <wp:positionH relativeFrom="rightMargin">
                <wp:posOffset>-40005</wp:posOffset>
              </wp:positionH>
              <wp:positionV relativeFrom="page">
                <wp:posOffset>10201274</wp:posOffset>
              </wp:positionV>
              <wp:extent cx="762000" cy="371475"/>
              <wp:effectExtent l="0" t="0" r="0" b="9525"/>
              <wp:wrapNone/>
              <wp:docPr id="559"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71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Frutiger Neue 1450 Pro Regular" w:eastAsiaTheme="majorEastAsia" w:hAnsi="Frutiger Neue 1450 Pro Regular" w:cstheme="majorBidi"/>
                            </w:rPr>
                            <w:id w:val="-1131474261"/>
                          </w:sdtPr>
                          <w:sdtEndPr/>
                          <w:sdtContent>
                            <w:p w14:paraId="25E221DC" w14:textId="77777777" w:rsidR="00227686" w:rsidRPr="00227686" w:rsidRDefault="00227686" w:rsidP="00227686">
                              <w:pPr>
                                <w:jc w:val="center"/>
                                <w:rPr>
                                  <w:rFonts w:ascii="Frutiger Neue 1450 Pro Regular" w:eastAsiaTheme="majorEastAsia" w:hAnsi="Frutiger Neue 1450 Pro Regular" w:cstheme="majorBidi"/>
                                </w:rPr>
                              </w:pPr>
                              <w:r w:rsidRPr="00227686">
                                <w:rPr>
                                  <w:rFonts w:ascii="Frutiger Neue 1450 Pro Regular" w:eastAsiaTheme="minorEastAsia" w:hAnsi="Frutiger Neue 1450 Pro Regular" w:cstheme="minorBidi"/>
                                </w:rPr>
                                <w:fldChar w:fldCharType="begin"/>
                              </w:r>
                              <w:r w:rsidRPr="00227686">
                                <w:rPr>
                                  <w:rFonts w:ascii="Frutiger Neue 1450 Pro Regular" w:hAnsi="Frutiger Neue 1450 Pro Regular"/>
                                </w:rPr>
                                <w:instrText>PAGE  \* MERGEFORMAT</w:instrText>
                              </w:r>
                              <w:r w:rsidRPr="00227686">
                                <w:rPr>
                                  <w:rFonts w:ascii="Frutiger Neue 1450 Pro Regular" w:eastAsiaTheme="minorEastAsia" w:hAnsi="Frutiger Neue 1450 Pro Regular" w:cstheme="minorBidi"/>
                                </w:rPr>
                                <w:fldChar w:fldCharType="separate"/>
                              </w:r>
                              <w:r w:rsidR="001344EC" w:rsidRPr="001344EC">
                                <w:rPr>
                                  <w:rFonts w:ascii="Frutiger Neue 1450 Pro Regular" w:eastAsiaTheme="majorEastAsia" w:hAnsi="Frutiger Neue 1450 Pro Regular" w:cstheme="majorBidi"/>
                                  <w:noProof/>
                                </w:rPr>
                                <w:t>3</w:t>
                              </w:r>
                              <w:r w:rsidRPr="00227686">
                                <w:rPr>
                                  <w:rFonts w:ascii="Frutiger Neue 1450 Pro Regular" w:eastAsiaTheme="majorEastAsia" w:hAnsi="Frutiger Neue 1450 Pro Regular" w:cstheme="majorBidi"/>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3802D" id="Rechteck 9" o:spid="_x0000_s1026" style="position:absolute;left:0;text-align:left;margin-left:-3.15pt;margin-top:803.25pt;width:60pt;height:29.25pt;z-index:2516776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" o:allowincell="f" stroked="f">
              <v:textbox>
                <w:txbxContent>
                  <w:sdt>
                    <w:sdtPr>
                      <w:rPr>
                        <w:rFonts w:ascii="Frutiger Neue 1450 Pro Regular" w:eastAsiaTheme="majorEastAsia" w:hAnsi="Frutiger Neue 1450 Pro Regular" w:cstheme="majorBidi"/>
                      </w:rPr>
                      <w:id w:val="-1131474261"/>
                    </w:sdtPr>
                    <w:sdtEndPr/>
                    <w:sdtContent>
                      <w:p w14:paraId="25E221DC" w14:textId="77777777" w:rsidR="00227686" w:rsidRPr="00227686" w:rsidRDefault="00227686" w:rsidP="00227686">
                        <w:pPr>
                          <w:jc w:val="center"/>
                          <w:rPr>
                            <w:rFonts w:ascii="Frutiger Neue 1450 Pro Regular" w:eastAsiaTheme="majorEastAsia" w:hAnsi="Frutiger Neue 1450 Pro Regular" w:cstheme="majorBidi"/>
                          </w:rPr>
                        </w:pPr>
                        <w:r w:rsidRPr="00227686">
                          <w:rPr>
                            <w:rFonts w:ascii="Frutiger Neue 1450 Pro Regular" w:eastAsiaTheme="minorEastAsia" w:hAnsi="Frutiger Neue 1450 Pro Regular" w:cstheme="minorBidi"/>
                          </w:rPr>
                          <w:fldChar w:fldCharType="begin"/>
                        </w:r>
                        <w:r w:rsidRPr="00227686">
                          <w:rPr>
                            <w:rFonts w:ascii="Frutiger Neue 1450 Pro Regular" w:hAnsi="Frutiger Neue 1450 Pro Regular"/>
                          </w:rPr>
                          <w:instrText>PAGE  \* MERGEFORMAT</w:instrText>
                        </w:r>
                        <w:r w:rsidRPr="00227686">
                          <w:rPr>
                            <w:rFonts w:ascii="Frutiger Neue 1450 Pro Regular" w:eastAsiaTheme="minorEastAsia" w:hAnsi="Frutiger Neue 1450 Pro Regular" w:cstheme="minorBidi"/>
                          </w:rPr>
                          <w:fldChar w:fldCharType="separate"/>
                        </w:r>
                        <w:r w:rsidR="001344EC" w:rsidRPr="001344EC">
                          <w:rPr>
                            <w:rFonts w:ascii="Frutiger Neue 1450 Pro Regular" w:eastAsiaTheme="majorEastAsia" w:hAnsi="Frutiger Neue 1450 Pro Regular" w:cstheme="majorBidi"/>
                            <w:noProof/>
                          </w:rPr>
                          <w:t>3</w:t>
                        </w:r>
                        <w:r w:rsidRPr="00227686">
                          <w:rPr>
                            <w:rFonts w:ascii="Frutiger Neue 1450 Pro Regular" w:eastAsiaTheme="majorEastAsia" w:hAnsi="Frutiger Neue 1450 Pro Regular" w:cstheme="majorBidi"/>
                          </w:rPr>
                          <w:fldChar w:fldCharType="end"/>
                        </w:r>
                      </w:p>
                    </w:sdtContent>
                  </w:sdt>
                </w:txbxContent>
              </v:textbox>
              <w10:wrap anchorx="margin" anchory="page"/>
            </v:rect>
          </w:pict>
        </mc:Fallback>
      </mc:AlternateContent>
    </w:r>
    <w:r w:rsidR="001C5A2D">
      <w:rPr>
        <w:rFonts w:cs="Arial"/>
        <w:noProof/>
        <w:lang w:eastAsia="de-DE"/>
      </w:rPr>
      <mc:AlternateContent>
        <mc:Choice Requires="wps">
          <w:drawing>
            <wp:anchor distT="0" distB="0" distL="114300" distR="114300" simplePos="0" relativeHeight="251675648" behindDoc="0" locked="0" layoutInCell="1" allowOverlap="1" wp14:anchorId="022B3EAE" wp14:editId="50103AA1">
              <wp:simplePos x="0" y="0"/>
              <wp:positionH relativeFrom="column">
                <wp:posOffset>991870</wp:posOffset>
              </wp:positionH>
              <wp:positionV relativeFrom="paragraph">
                <wp:posOffset>-86360</wp:posOffset>
              </wp:positionV>
              <wp:extent cx="3987800" cy="0"/>
              <wp:effectExtent l="0" t="0" r="12700" b="19050"/>
              <wp:wrapNone/>
              <wp:docPr id="11" name="Gerade Verbindung 11"/>
              <wp:cNvGraphicFramePr/>
              <a:graphic xmlns:a="http://schemas.openxmlformats.org/drawingml/2006/main">
                <a:graphicData uri="http://schemas.microsoft.com/office/word/2010/wordprocessingShape">
                  <wps:wsp>
                    <wps:cNvCnPr/>
                    <wps:spPr>
                      <a:xfrm>
                        <a:off x="0" y="0"/>
                        <a:ext cx="3987800" cy="0"/>
                      </a:xfrm>
                      <a:prstGeom prst="line">
                        <a:avLst/>
                      </a:prstGeom>
                      <a:ln>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3F4A2A" id="Gerade Verbindung 1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8.1pt,-6.8pt" to="392.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" strokecolor="#060"/>
          </w:pict>
        </mc:Fallback>
      </mc:AlternateContent>
    </w:r>
    <w:r w:rsidR="001C5A2D" w:rsidRPr="00316930">
      <w:rPr>
        <w:b/>
        <w:bCs/>
      </w:rPr>
      <w:t>Deutsche Blindenstudienanstalt e.V. (blista)</w:t>
    </w:r>
    <w:r w:rsidR="001C5A2D" w:rsidRPr="00316930">
      <w:t xml:space="preserve"> </w:t>
    </w:r>
    <w:r w:rsidR="001C5A2D" w:rsidRPr="00316930">
      <w:br/>
    </w:r>
    <w:r w:rsidR="001C5A2D" w:rsidRPr="002A2C10">
      <w:t>Internet: www.blista.de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F685A" w14:textId="77777777" w:rsidR="00F06129" w:rsidRPr="002A2C10" w:rsidRDefault="00F06129" w:rsidP="00F06129">
    <w:pPr>
      <w:pStyle w:val="Fuzeile"/>
      <w:tabs>
        <w:tab w:val="clear" w:pos="9072"/>
        <w:tab w:val="right" w:pos="9214"/>
      </w:tabs>
      <w:jc w:val="center"/>
    </w:pPr>
    <w:r>
      <w:rPr>
        <w:rFonts w:cs="Arial"/>
        <w:noProof/>
        <w:lang w:eastAsia="de-DE"/>
      </w:rPr>
      <mc:AlternateContent>
        <mc:Choice Requires="wps">
          <w:drawing>
            <wp:anchor distT="0" distB="0" distL="114300" distR="114300" simplePos="0" relativeHeight="251667456" behindDoc="0" locked="0" layoutInCell="1" allowOverlap="1" wp14:anchorId="10A365BE" wp14:editId="6782F446">
              <wp:simplePos x="0" y="0"/>
              <wp:positionH relativeFrom="column">
                <wp:posOffset>991870</wp:posOffset>
              </wp:positionH>
              <wp:positionV relativeFrom="paragraph">
                <wp:posOffset>-86360</wp:posOffset>
              </wp:positionV>
              <wp:extent cx="3987800" cy="0"/>
              <wp:effectExtent l="0" t="0" r="12700" b="19050"/>
              <wp:wrapNone/>
              <wp:docPr id="6" name="Gerade Verbindung 6"/>
              <wp:cNvGraphicFramePr/>
              <a:graphic xmlns:a="http://schemas.openxmlformats.org/drawingml/2006/main">
                <a:graphicData uri="http://schemas.microsoft.com/office/word/2010/wordprocessingShape">
                  <wps:wsp>
                    <wps:cNvCnPr/>
                    <wps:spPr>
                      <a:xfrm>
                        <a:off x="0" y="0"/>
                        <a:ext cx="3987800" cy="0"/>
                      </a:xfrm>
                      <a:prstGeom prst="line">
                        <a:avLst/>
                      </a:prstGeom>
                      <a:ln>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759877" id="Gerade Verbindung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8.1pt,-6.8pt" to="392.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" strokecolor="#060"/>
          </w:pict>
        </mc:Fallback>
      </mc:AlternateContent>
    </w:r>
    <w:r w:rsidRPr="00316930">
      <w:rPr>
        <w:b/>
        <w:bCs/>
      </w:rPr>
      <w:t>Deutsche Blindenstudienanstalt e.V. (blista)</w:t>
    </w:r>
    <w:r w:rsidRPr="00316930">
      <w:t xml:space="preserve"> </w:t>
    </w:r>
    <w:r w:rsidRPr="00316930">
      <w:br/>
    </w:r>
    <w:r w:rsidRPr="002A2C10">
      <w:t>Internet: www.blista.de</w:t>
    </w:r>
    <w:r>
      <w:br/>
    </w:r>
    <w:r w:rsidRPr="002A2C10">
      <w:t>Alle weiteren Angaben finden Sie auf der Rückseite.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3AF00" w14:textId="77777777" w:rsidR="002F5C49" w:rsidRDefault="002F5C49" w:rsidP="00F13BC7">
      <w:pPr>
        <w:spacing w:after="0"/>
      </w:pPr>
      <w:r>
        <w:separator/>
      </w:r>
    </w:p>
  </w:footnote>
  <w:footnote w:type="continuationSeparator" w:id="0">
    <w:p w14:paraId="4F6FB18C" w14:textId="77777777" w:rsidR="002F5C49" w:rsidRDefault="002F5C49" w:rsidP="00F13B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64090" w14:textId="77777777" w:rsidR="00227686" w:rsidRDefault="0022768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53F40" w14:textId="77777777" w:rsidR="0007645B" w:rsidRDefault="0007645B" w:rsidP="0007645B">
    <w:pPr>
      <w:pStyle w:val="Kopfzeile"/>
      <w:jc w:val="center"/>
    </w:pPr>
    <w:r>
      <w:rPr>
        <w:noProof/>
        <w:lang w:eastAsia="de-DE"/>
      </w:rPr>
      <w:drawing>
        <wp:anchor distT="0" distB="0" distL="114300" distR="114300" simplePos="0" relativeHeight="251673600" behindDoc="0" locked="0" layoutInCell="1" allowOverlap="1" wp14:anchorId="775C9B35" wp14:editId="36BB48C6">
          <wp:simplePos x="0" y="0"/>
          <wp:positionH relativeFrom="column">
            <wp:posOffset>2199005</wp:posOffset>
          </wp:positionH>
          <wp:positionV relativeFrom="paragraph">
            <wp:posOffset>-164465</wp:posOffset>
          </wp:positionV>
          <wp:extent cx="1300480" cy="419100"/>
          <wp:effectExtent l="0" t="0" r="0" b="0"/>
          <wp:wrapNone/>
          <wp:docPr id="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048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850F1" w14:textId="77777777" w:rsidR="0007645B" w:rsidRPr="0005306D" w:rsidRDefault="0007645B" w:rsidP="0007645B">
    <w:pPr>
      <w:autoSpaceDE w:val="0"/>
      <w:autoSpaceDN w:val="0"/>
      <w:adjustRightInd w:val="0"/>
      <w:spacing w:after="0"/>
      <w:ind w:left="-567" w:right="-567"/>
      <w:jc w:val="center"/>
    </w:pPr>
    <w:r>
      <w:br/>
    </w:r>
    <w:r w:rsidRPr="000632B9">
      <w:t>B</w:t>
    </w:r>
    <w:r>
      <w:t>undesweites Kompetenzzentrum für Menschen mit Blindheit und Sehbehinderung</w:t>
    </w:r>
    <w:r w:rsidRPr="000632B9">
      <w:t xml:space="preserve"> </w:t>
    </w:r>
  </w:p>
  <w:p w14:paraId="38260D76" w14:textId="77777777" w:rsidR="0007645B" w:rsidRDefault="0007645B" w:rsidP="0007645B">
    <w:pPr>
      <w:pStyle w:val="Kopfzeile"/>
    </w:pPr>
    <w:r>
      <w:rPr>
        <w:noProof/>
        <w:lang w:eastAsia="de-DE"/>
      </w:rPr>
      <mc:AlternateContent>
        <mc:Choice Requires="wps">
          <w:drawing>
            <wp:anchor distT="4294967295" distB="4294967295" distL="114300" distR="114300" simplePos="0" relativeHeight="251672576" behindDoc="0" locked="0" layoutInCell="1" allowOverlap="1" wp14:anchorId="49E3ABF8" wp14:editId="3E493358">
              <wp:simplePos x="0" y="0"/>
              <wp:positionH relativeFrom="column">
                <wp:posOffset>1029970</wp:posOffset>
              </wp:positionH>
              <wp:positionV relativeFrom="paragraph">
                <wp:posOffset>83184</wp:posOffset>
              </wp:positionV>
              <wp:extent cx="3987800" cy="0"/>
              <wp:effectExtent l="0" t="0" r="12700" b="19050"/>
              <wp:wrapNone/>
              <wp:docPr id="7"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0" cy="0"/>
                      </a:xfrm>
                      <a:prstGeom prst="line">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E744B" id="Gerade Verbindung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1pt,6.55pt" to="395.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" strokecolor="#5a5a5a"/>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FCD87" w14:textId="77777777" w:rsidR="0007645B" w:rsidRDefault="0007645B" w:rsidP="0007645B">
    <w:pPr>
      <w:pStyle w:val="Kopfzeile"/>
      <w:jc w:val="center"/>
    </w:pPr>
    <w:r>
      <w:rPr>
        <w:noProof/>
        <w:lang w:eastAsia="de-DE"/>
      </w:rPr>
      <w:drawing>
        <wp:anchor distT="0" distB="0" distL="114300" distR="114300" simplePos="0" relativeHeight="251670528" behindDoc="0" locked="0" layoutInCell="1" allowOverlap="1" wp14:anchorId="19A60CC8" wp14:editId="12451A6B">
          <wp:simplePos x="0" y="0"/>
          <wp:positionH relativeFrom="column">
            <wp:posOffset>2199005</wp:posOffset>
          </wp:positionH>
          <wp:positionV relativeFrom="paragraph">
            <wp:posOffset>-164465</wp:posOffset>
          </wp:positionV>
          <wp:extent cx="1300480" cy="4191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048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C5B62" w14:textId="77777777" w:rsidR="0007645B" w:rsidRPr="0005306D" w:rsidRDefault="0007645B" w:rsidP="0007645B">
    <w:pPr>
      <w:autoSpaceDE w:val="0"/>
      <w:autoSpaceDN w:val="0"/>
      <w:adjustRightInd w:val="0"/>
      <w:spacing w:after="0"/>
      <w:ind w:left="-567" w:right="-567"/>
      <w:jc w:val="center"/>
    </w:pPr>
    <w:r>
      <w:br/>
    </w:r>
    <w:r w:rsidRPr="000632B9">
      <w:t>B</w:t>
    </w:r>
    <w:r>
      <w:t xml:space="preserve">undesweites Kompetenzzentrum </w:t>
    </w:r>
    <w:r>
      <w:br/>
      <w:t>für Menschen mit Blindheit und Sehbehinderung</w:t>
    </w:r>
    <w:r w:rsidRPr="000632B9">
      <w:t xml:space="preserve"> </w:t>
    </w:r>
  </w:p>
  <w:p w14:paraId="375A7FF1" w14:textId="77777777" w:rsidR="0007645B" w:rsidRDefault="0007645B" w:rsidP="0007645B">
    <w:pPr>
      <w:pStyle w:val="Kopfzeile"/>
    </w:pPr>
    <w:r>
      <w:rPr>
        <w:noProof/>
        <w:lang w:eastAsia="de-DE"/>
      </w:rPr>
      <mc:AlternateContent>
        <mc:Choice Requires="wps">
          <w:drawing>
            <wp:anchor distT="4294967295" distB="4294967295" distL="114300" distR="114300" simplePos="0" relativeHeight="251669504" behindDoc="0" locked="0" layoutInCell="1" allowOverlap="1" wp14:anchorId="00133279" wp14:editId="7B83F6E3">
              <wp:simplePos x="0" y="0"/>
              <wp:positionH relativeFrom="column">
                <wp:posOffset>1029970</wp:posOffset>
              </wp:positionH>
              <wp:positionV relativeFrom="paragraph">
                <wp:posOffset>83184</wp:posOffset>
              </wp:positionV>
              <wp:extent cx="3987800" cy="0"/>
              <wp:effectExtent l="0" t="0" r="12700" b="19050"/>
              <wp:wrapNone/>
              <wp:docPr id="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0" cy="0"/>
                      </a:xfrm>
                      <a:prstGeom prst="line">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9F01C" id="Gerade Verbindung 1"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1pt,6.55pt" to="395.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" strokecolor="#5a5a5a"/>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51063"/>
    <w:multiLevelType w:val="hybridMultilevel"/>
    <w:tmpl w:val="C3B208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AA424E"/>
    <w:multiLevelType w:val="hybridMultilevel"/>
    <w:tmpl w:val="E0A825B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D97FB5"/>
    <w:multiLevelType w:val="multilevel"/>
    <w:tmpl w:val="16808962"/>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0C5D056B"/>
    <w:multiLevelType w:val="hybridMultilevel"/>
    <w:tmpl w:val="1EFC0DAE"/>
    <w:lvl w:ilvl="0" w:tplc="731A0D36">
      <w:start w:val="1"/>
      <w:numFmt w:val="bullet"/>
      <w:lvlText w:val=""/>
      <w:lvlJc w:val="left"/>
      <w:pPr>
        <w:ind w:left="720" w:hanging="360"/>
      </w:pPr>
      <w:rPr>
        <w:rFonts w:ascii="Symbol" w:hAnsi="Symbol" w:hint="default"/>
        <w:color w:val="0066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1F2118"/>
    <w:multiLevelType w:val="hybridMultilevel"/>
    <w:tmpl w:val="8F4AAD18"/>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4D85205"/>
    <w:multiLevelType w:val="hybridMultilevel"/>
    <w:tmpl w:val="AC20BC6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5DF4496"/>
    <w:multiLevelType w:val="hybridMultilevel"/>
    <w:tmpl w:val="9438A8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6F1606"/>
    <w:multiLevelType w:val="hybridMultilevel"/>
    <w:tmpl w:val="5D1A1F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3E7C94"/>
    <w:multiLevelType w:val="hybridMultilevel"/>
    <w:tmpl w:val="5FD026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C0345F2"/>
    <w:multiLevelType w:val="hybridMultilevel"/>
    <w:tmpl w:val="AFD400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8EF25D6"/>
    <w:multiLevelType w:val="hybridMultilevel"/>
    <w:tmpl w:val="D24EAE6C"/>
    <w:lvl w:ilvl="0" w:tplc="7C7E6E9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1E84807"/>
    <w:multiLevelType w:val="hybridMultilevel"/>
    <w:tmpl w:val="0598E1AC"/>
    <w:lvl w:ilvl="0" w:tplc="AB205AC4">
      <w:start w:val="1"/>
      <w:numFmt w:val="bullet"/>
      <w:lvlText w:val=""/>
      <w:lvlJc w:val="left"/>
      <w:pPr>
        <w:ind w:left="720" w:hanging="360"/>
      </w:pPr>
      <w:rPr>
        <w:rFonts w:ascii="Symbol" w:hAnsi="Symbol" w:hint="default"/>
        <w:color w:val="008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2286AD8"/>
    <w:multiLevelType w:val="hybridMultilevel"/>
    <w:tmpl w:val="7E5E7904"/>
    <w:lvl w:ilvl="0" w:tplc="5B4C0B5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FB6FEA"/>
    <w:multiLevelType w:val="multilevel"/>
    <w:tmpl w:val="896A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971173"/>
    <w:multiLevelType w:val="hybridMultilevel"/>
    <w:tmpl w:val="E5BC0FD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3195DF2"/>
    <w:multiLevelType w:val="hybridMultilevel"/>
    <w:tmpl w:val="CBDAE0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B845897"/>
    <w:multiLevelType w:val="hybridMultilevel"/>
    <w:tmpl w:val="DD780926"/>
    <w:lvl w:ilvl="0" w:tplc="ECE83C62">
      <w:start w:val="1"/>
      <w:numFmt w:val="decimal"/>
      <w:lvlText w:val="%1."/>
      <w:lvlJc w:val="left"/>
      <w:pPr>
        <w:ind w:left="36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BEB4D88"/>
    <w:multiLevelType w:val="hybridMultilevel"/>
    <w:tmpl w:val="20769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FE268EB"/>
    <w:multiLevelType w:val="hybridMultilevel"/>
    <w:tmpl w:val="A3CAF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C3767CB"/>
    <w:multiLevelType w:val="hybridMultilevel"/>
    <w:tmpl w:val="33128802"/>
    <w:lvl w:ilvl="0" w:tplc="5B4C0B54">
      <w:start w:val="1"/>
      <w:numFmt w:val="bullet"/>
      <w:lvlText w:val=""/>
      <w:lvlJc w:val="left"/>
      <w:pPr>
        <w:ind w:left="360" w:hanging="360"/>
      </w:pPr>
      <w:rPr>
        <w:rFonts w:ascii="Symbol" w:hAnsi="Symbol" w:hint="default"/>
        <w:color w:val="008000"/>
        <w:sz w:val="2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730D0E00"/>
    <w:multiLevelType w:val="hybridMultilevel"/>
    <w:tmpl w:val="90BA938E"/>
    <w:lvl w:ilvl="0" w:tplc="FBD830AC">
      <w:numFmt w:val="bullet"/>
      <w:lvlText w:val="-"/>
      <w:lvlJc w:val="left"/>
      <w:pPr>
        <w:ind w:left="360" w:hanging="360"/>
      </w:pPr>
      <w:rPr>
        <w:rFonts w:ascii="Arial" w:eastAsia="Calibri" w:hAnsi="Arial" w:cs="Arial" w:hint="default"/>
        <w:sz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7446676A"/>
    <w:multiLevelType w:val="hybridMultilevel"/>
    <w:tmpl w:val="30A0E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5157208"/>
    <w:multiLevelType w:val="hybridMultilevel"/>
    <w:tmpl w:val="2DC2CAD0"/>
    <w:lvl w:ilvl="0" w:tplc="D820FA74">
      <w:start w:val="1"/>
      <w:numFmt w:val="bullet"/>
      <w:pStyle w:val="Listenabsatz"/>
      <w:lvlText w:val=""/>
      <w:lvlJc w:val="left"/>
      <w:pPr>
        <w:ind w:left="360" w:hanging="360"/>
      </w:pPr>
      <w:rPr>
        <w:rFonts w:ascii="Symbol" w:hAnsi="Symbol" w:hint="default"/>
        <w:color w:val="008000"/>
        <w:sz w:val="28"/>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78442C9"/>
    <w:multiLevelType w:val="hybridMultilevel"/>
    <w:tmpl w:val="BE74E102"/>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4" w15:restartNumberingAfterBreak="0">
    <w:nsid w:val="7DC96CB3"/>
    <w:multiLevelType w:val="hybridMultilevel"/>
    <w:tmpl w:val="DFF454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22"/>
  </w:num>
  <w:num w:numId="5">
    <w:abstractNumId w:val="22"/>
  </w:num>
  <w:num w:numId="6">
    <w:abstractNumId w:val="3"/>
  </w:num>
  <w:num w:numId="7">
    <w:abstractNumId w:val="19"/>
  </w:num>
  <w:num w:numId="8">
    <w:abstractNumId w:val="12"/>
  </w:num>
  <w:num w:numId="9">
    <w:abstractNumId w:val="10"/>
  </w:num>
  <w:num w:numId="10">
    <w:abstractNumId w:val="5"/>
  </w:num>
  <w:num w:numId="11">
    <w:abstractNumId w:val="14"/>
  </w:num>
  <w:num w:numId="12">
    <w:abstractNumId w:val="8"/>
  </w:num>
  <w:num w:numId="13">
    <w:abstractNumId w:val="0"/>
  </w:num>
  <w:num w:numId="14">
    <w:abstractNumId w:val="17"/>
  </w:num>
  <w:num w:numId="15">
    <w:abstractNumId w:val="13"/>
  </w:num>
  <w:num w:numId="16">
    <w:abstractNumId w:val="9"/>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20"/>
  </w:num>
  <w:num w:numId="20">
    <w:abstractNumId w:val="23"/>
  </w:num>
  <w:num w:numId="21">
    <w:abstractNumId w:val="16"/>
  </w:num>
  <w:num w:numId="22">
    <w:abstractNumId w:val="24"/>
  </w:num>
  <w:num w:numId="23">
    <w:abstractNumId w:val="21"/>
  </w:num>
  <w:num w:numId="24">
    <w:abstractNumId w:val="15"/>
  </w:num>
  <w:num w:numId="25">
    <w:abstractNumId w:val="2"/>
  </w:num>
  <w:num w:numId="26">
    <w:abstractNumId w:val="2"/>
  </w:num>
  <w:num w:numId="27">
    <w:abstractNumId w:val="1"/>
  </w:num>
  <w:num w:numId="28">
    <w:abstractNumId w:val="4"/>
  </w:num>
  <w:num w:numId="29">
    <w:abstractNumId w:val="18"/>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8FD"/>
    <w:rsid w:val="00005ADB"/>
    <w:rsid w:val="000153A1"/>
    <w:rsid w:val="000632B9"/>
    <w:rsid w:val="000655CD"/>
    <w:rsid w:val="00065F20"/>
    <w:rsid w:val="0007089F"/>
    <w:rsid w:val="000715AF"/>
    <w:rsid w:val="0007645B"/>
    <w:rsid w:val="00077FF8"/>
    <w:rsid w:val="00081062"/>
    <w:rsid w:val="000A4244"/>
    <w:rsid w:val="000B34D1"/>
    <w:rsid w:val="000B7E53"/>
    <w:rsid w:val="000C494C"/>
    <w:rsid w:val="000D2C93"/>
    <w:rsid w:val="000E4738"/>
    <w:rsid w:val="00105A17"/>
    <w:rsid w:val="00122C84"/>
    <w:rsid w:val="00125925"/>
    <w:rsid w:val="00126BD8"/>
    <w:rsid w:val="001344EC"/>
    <w:rsid w:val="00137A44"/>
    <w:rsid w:val="00137AD2"/>
    <w:rsid w:val="00152266"/>
    <w:rsid w:val="0015256A"/>
    <w:rsid w:val="0016401B"/>
    <w:rsid w:val="00174636"/>
    <w:rsid w:val="001753F5"/>
    <w:rsid w:val="00185F61"/>
    <w:rsid w:val="001863DC"/>
    <w:rsid w:val="00195438"/>
    <w:rsid w:val="001B0679"/>
    <w:rsid w:val="001B498E"/>
    <w:rsid w:val="001B49A7"/>
    <w:rsid w:val="001C5A2D"/>
    <w:rsid w:val="001D65E9"/>
    <w:rsid w:val="001E34DF"/>
    <w:rsid w:val="0020487B"/>
    <w:rsid w:val="00207AFD"/>
    <w:rsid w:val="00213466"/>
    <w:rsid w:val="00215D2B"/>
    <w:rsid w:val="00217E83"/>
    <w:rsid w:val="002201BD"/>
    <w:rsid w:val="00227686"/>
    <w:rsid w:val="00257581"/>
    <w:rsid w:val="0026474D"/>
    <w:rsid w:val="002709F5"/>
    <w:rsid w:val="00287A9D"/>
    <w:rsid w:val="002A2C10"/>
    <w:rsid w:val="002B4C2C"/>
    <w:rsid w:val="002C1D32"/>
    <w:rsid w:val="002D2A81"/>
    <w:rsid w:val="002D407C"/>
    <w:rsid w:val="002E048C"/>
    <w:rsid w:val="002E3794"/>
    <w:rsid w:val="002E64A2"/>
    <w:rsid w:val="002F4B7C"/>
    <w:rsid w:val="002F5C49"/>
    <w:rsid w:val="002F7DE7"/>
    <w:rsid w:val="0030036B"/>
    <w:rsid w:val="00300BB3"/>
    <w:rsid w:val="00302590"/>
    <w:rsid w:val="00306490"/>
    <w:rsid w:val="003117EC"/>
    <w:rsid w:val="00316930"/>
    <w:rsid w:val="00321D22"/>
    <w:rsid w:val="003233BF"/>
    <w:rsid w:val="00325407"/>
    <w:rsid w:val="00341607"/>
    <w:rsid w:val="003459D0"/>
    <w:rsid w:val="003506DF"/>
    <w:rsid w:val="00354784"/>
    <w:rsid w:val="00396897"/>
    <w:rsid w:val="003A6307"/>
    <w:rsid w:val="003B0E93"/>
    <w:rsid w:val="003B44EB"/>
    <w:rsid w:val="003C053F"/>
    <w:rsid w:val="003C2F57"/>
    <w:rsid w:val="00403FB9"/>
    <w:rsid w:val="00417251"/>
    <w:rsid w:val="00417547"/>
    <w:rsid w:val="00422878"/>
    <w:rsid w:val="004246A0"/>
    <w:rsid w:val="0042594C"/>
    <w:rsid w:val="004270D9"/>
    <w:rsid w:val="00430CB4"/>
    <w:rsid w:val="00445BD7"/>
    <w:rsid w:val="004476F2"/>
    <w:rsid w:val="004519BD"/>
    <w:rsid w:val="00455271"/>
    <w:rsid w:val="00486B41"/>
    <w:rsid w:val="00486C46"/>
    <w:rsid w:val="004A4E7B"/>
    <w:rsid w:val="004D0817"/>
    <w:rsid w:val="004F1C3E"/>
    <w:rsid w:val="004F6A3D"/>
    <w:rsid w:val="00506FA3"/>
    <w:rsid w:val="00543821"/>
    <w:rsid w:val="005466C9"/>
    <w:rsid w:val="00553578"/>
    <w:rsid w:val="00560537"/>
    <w:rsid w:val="005609BB"/>
    <w:rsid w:val="0057717A"/>
    <w:rsid w:val="00580B36"/>
    <w:rsid w:val="00595C21"/>
    <w:rsid w:val="005A7C92"/>
    <w:rsid w:val="005B1AF9"/>
    <w:rsid w:val="005B28BC"/>
    <w:rsid w:val="005B504D"/>
    <w:rsid w:val="005B62FF"/>
    <w:rsid w:val="005C16B2"/>
    <w:rsid w:val="005D268F"/>
    <w:rsid w:val="005D6A29"/>
    <w:rsid w:val="005E1C59"/>
    <w:rsid w:val="005F11D3"/>
    <w:rsid w:val="00610134"/>
    <w:rsid w:val="0062322F"/>
    <w:rsid w:val="006411F0"/>
    <w:rsid w:val="00653D8C"/>
    <w:rsid w:val="00654552"/>
    <w:rsid w:val="00694479"/>
    <w:rsid w:val="006A1A88"/>
    <w:rsid w:val="006A7870"/>
    <w:rsid w:val="006B56EB"/>
    <w:rsid w:val="006C0E70"/>
    <w:rsid w:val="006C16D9"/>
    <w:rsid w:val="006D2AC2"/>
    <w:rsid w:val="006E3B49"/>
    <w:rsid w:val="006F5E7C"/>
    <w:rsid w:val="007125B8"/>
    <w:rsid w:val="00735977"/>
    <w:rsid w:val="00751AC1"/>
    <w:rsid w:val="0075256D"/>
    <w:rsid w:val="007605E7"/>
    <w:rsid w:val="007760EE"/>
    <w:rsid w:val="00781766"/>
    <w:rsid w:val="0078588D"/>
    <w:rsid w:val="00786CB5"/>
    <w:rsid w:val="007903F5"/>
    <w:rsid w:val="007963EA"/>
    <w:rsid w:val="007A5C9D"/>
    <w:rsid w:val="007C08F0"/>
    <w:rsid w:val="007C4132"/>
    <w:rsid w:val="007D35C2"/>
    <w:rsid w:val="007E541E"/>
    <w:rsid w:val="007E6E41"/>
    <w:rsid w:val="008030E5"/>
    <w:rsid w:val="0080657E"/>
    <w:rsid w:val="0081247B"/>
    <w:rsid w:val="008362DD"/>
    <w:rsid w:val="00836A71"/>
    <w:rsid w:val="00847C17"/>
    <w:rsid w:val="00851FF0"/>
    <w:rsid w:val="00862B4E"/>
    <w:rsid w:val="008638EB"/>
    <w:rsid w:val="0087025E"/>
    <w:rsid w:val="00872A98"/>
    <w:rsid w:val="00877EA4"/>
    <w:rsid w:val="0088329F"/>
    <w:rsid w:val="008A257A"/>
    <w:rsid w:val="008A4819"/>
    <w:rsid w:val="008B2933"/>
    <w:rsid w:val="008C669F"/>
    <w:rsid w:val="008C748E"/>
    <w:rsid w:val="008D6B92"/>
    <w:rsid w:val="008F185E"/>
    <w:rsid w:val="008F403C"/>
    <w:rsid w:val="009158C5"/>
    <w:rsid w:val="00932E9F"/>
    <w:rsid w:val="00934EF2"/>
    <w:rsid w:val="00944D4B"/>
    <w:rsid w:val="00963179"/>
    <w:rsid w:val="00973B80"/>
    <w:rsid w:val="00977F29"/>
    <w:rsid w:val="00982362"/>
    <w:rsid w:val="0098587C"/>
    <w:rsid w:val="0098628F"/>
    <w:rsid w:val="00991A15"/>
    <w:rsid w:val="00991BC1"/>
    <w:rsid w:val="00996869"/>
    <w:rsid w:val="009B2321"/>
    <w:rsid w:val="009B6C42"/>
    <w:rsid w:val="009C223E"/>
    <w:rsid w:val="009C51CB"/>
    <w:rsid w:val="009D51C9"/>
    <w:rsid w:val="009D5592"/>
    <w:rsid w:val="009E6C4B"/>
    <w:rsid w:val="00A01D2E"/>
    <w:rsid w:val="00A01E3D"/>
    <w:rsid w:val="00A0581F"/>
    <w:rsid w:val="00A1782B"/>
    <w:rsid w:val="00A244E8"/>
    <w:rsid w:val="00A33EEF"/>
    <w:rsid w:val="00A50B57"/>
    <w:rsid w:val="00A55637"/>
    <w:rsid w:val="00A628FD"/>
    <w:rsid w:val="00A67977"/>
    <w:rsid w:val="00A7017A"/>
    <w:rsid w:val="00A9356F"/>
    <w:rsid w:val="00A94BFE"/>
    <w:rsid w:val="00A96CD9"/>
    <w:rsid w:val="00AC51A1"/>
    <w:rsid w:val="00AE5E08"/>
    <w:rsid w:val="00AF59DA"/>
    <w:rsid w:val="00B02496"/>
    <w:rsid w:val="00B2554A"/>
    <w:rsid w:val="00B40BA1"/>
    <w:rsid w:val="00B45B3F"/>
    <w:rsid w:val="00B60852"/>
    <w:rsid w:val="00B72A59"/>
    <w:rsid w:val="00B93F78"/>
    <w:rsid w:val="00B96023"/>
    <w:rsid w:val="00BA0D43"/>
    <w:rsid w:val="00BB2225"/>
    <w:rsid w:val="00BC3044"/>
    <w:rsid w:val="00BC4FD6"/>
    <w:rsid w:val="00BD753C"/>
    <w:rsid w:val="00BE7132"/>
    <w:rsid w:val="00BF6C6B"/>
    <w:rsid w:val="00C05F85"/>
    <w:rsid w:val="00C176DE"/>
    <w:rsid w:val="00C30DAA"/>
    <w:rsid w:val="00C34E20"/>
    <w:rsid w:val="00C34E65"/>
    <w:rsid w:val="00C406EB"/>
    <w:rsid w:val="00C564AC"/>
    <w:rsid w:val="00C66D77"/>
    <w:rsid w:val="00C73AE3"/>
    <w:rsid w:val="00C908CC"/>
    <w:rsid w:val="00CA7FB4"/>
    <w:rsid w:val="00CC0083"/>
    <w:rsid w:val="00CD3BC9"/>
    <w:rsid w:val="00CD77CC"/>
    <w:rsid w:val="00CE03BE"/>
    <w:rsid w:val="00CE10B2"/>
    <w:rsid w:val="00CE6FD8"/>
    <w:rsid w:val="00D27A85"/>
    <w:rsid w:val="00D3548E"/>
    <w:rsid w:val="00D365DB"/>
    <w:rsid w:val="00D403AB"/>
    <w:rsid w:val="00D5243D"/>
    <w:rsid w:val="00D6100C"/>
    <w:rsid w:val="00D65897"/>
    <w:rsid w:val="00D73FB6"/>
    <w:rsid w:val="00D75796"/>
    <w:rsid w:val="00D82A6F"/>
    <w:rsid w:val="00D8326E"/>
    <w:rsid w:val="00D85F97"/>
    <w:rsid w:val="00DA38C8"/>
    <w:rsid w:val="00DB6B92"/>
    <w:rsid w:val="00DD709E"/>
    <w:rsid w:val="00DE44CF"/>
    <w:rsid w:val="00E12D2C"/>
    <w:rsid w:val="00E42BE5"/>
    <w:rsid w:val="00E5138A"/>
    <w:rsid w:val="00E51BB8"/>
    <w:rsid w:val="00E529DF"/>
    <w:rsid w:val="00E602B0"/>
    <w:rsid w:val="00E675B0"/>
    <w:rsid w:val="00E753C4"/>
    <w:rsid w:val="00E76EDE"/>
    <w:rsid w:val="00E85529"/>
    <w:rsid w:val="00E93933"/>
    <w:rsid w:val="00EA3F68"/>
    <w:rsid w:val="00EA650A"/>
    <w:rsid w:val="00EB4762"/>
    <w:rsid w:val="00ED13FB"/>
    <w:rsid w:val="00EF032B"/>
    <w:rsid w:val="00EF2876"/>
    <w:rsid w:val="00EF7BA9"/>
    <w:rsid w:val="00F00309"/>
    <w:rsid w:val="00F06129"/>
    <w:rsid w:val="00F07768"/>
    <w:rsid w:val="00F13BC7"/>
    <w:rsid w:val="00F206D0"/>
    <w:rsid w:val="00F2340B"/>
    <w:rsid w:val="00F32A88"/>
    <w:rsid w:val="00F35F0D"/>
    <w:rsid w:val="00F8498D"/>
    <w:rsid w:val="00F91EF5"/>
    <w:rsid w:val="00F93EB8"/>
    <w:rsid w:val="00FB2B2F"/>
    <w:rsid w:val="00FC2630"/>
    <w:rsid w:val="00FC3B5A"/>
    <w:rsid w:val="00FD292C"/>
    <w:rsid w:val="00FE1D71"/>
    <w:rsid w:val="00FE5427"/>
    <w:rsid w:val="00FE69E4"/>
    <w:rsid w:val="00FE6B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C7810"/>
  <w15:docId w15:val="{7C621770-096D-4961-B7EE-02EB3DBBF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53578"/>
    <w:pPr>
      <w:spacing w:after="240"/>
    </w:pPr>
    <w:rPr>
      <w:rFonts w:ascii="Frutiger Neue 1450 Pro Book" w:hAnsi="Frutiger Neue 1450 Pro Book"/>
      <w:sz w:val="24"/>
      <w:szCs w:val="24"/>
    </w:rPr>
  </w:style>
  <w:style w:type="paragraph" w:styleId="berschrift1">
    <w:name w:val="heading 1"/>
    <w:basedOn w:val="Standard"/>
    <w:next w:val="Standard"/>
    <w:link w:val="berschrift1Zchn"/>
    <w:qFormat/>
    <w:rsid w:val="00CA7FB4"/>
    <w:pPr>
      <w:keepNext/>
      <w:spacing w:before="240" w:after="480"/>
      <w:outlineLvl w:val="0"/>
    </w:pPr>
    <w:rPr>
      <w:rFonts w:eastAsiaTheme="majorEastAsia" w:cs="Arial"/>
      <w:bCs/>
      <w:kern w:val="32"/>
      <w:sz w:val="52"/>
      <w:szCs w:val="32"/>
    </w:rPr>
  </w:style>
  <w:style w:type="paragraph" w:styleId="berschrift2">
    <w:name w:val="heading 2"/>
    <w:basedOn w:val="Standard"/>
    <w:next w:val="Standard"/>
    <w:link w:val="berschrift2Zchn"/>
    <w:qFormat/>
    <w:rsid w:val="00C564AC"/>
    <w:pPr>
      <w:keepNext/>
      <w:spacing w:before="480" w:after="360"/>
      <w:outlineLvl w:val="1"/>
    </w:pPr>
    <w:rPr>
      <w:rFonts w:ascii="Frutiger Neue 1450 Pro Regular" w:eastAsiaTheme="majorEastAsia" w:hAnsi="Frutiger Neue 1450 Pro Regular" w:cs="Arial"/>
      <w:b/>
      <w:bCs/>
      <w:iCs/>
      <w:sz w:val="32"/>
      <w:szCs w:val="28"/>
    </w:rPr>
  </w:style>
  <w:style w:type="paragraph" w:styleId="berschrift3">
    <w:name w:val="heading 3"/>
    <w:basedOn w:val="Standard"/>
    <w:next w:val="Standard"/>
    <w:link w:val="berschrift3Zchn"/>
    <w:qFormat/>
    <w:rsid w:val="007963EA"/>
    <w:pPr>
      <w:keepNext/>
      <w:spacing w:before="240" w:after="120"/>
      <w:outlineLvl w:val="2"/>
    </w:pPr>
    <w:rPr>
      <w:rFonts w:cs="Arial"/>
      <w:b/>
      <w:bCs/>
      <w:color w:val="009900"/>
      <w:szCs w:val="22"/>
    </w:rPr>
  </w:style>
  <w:style w:type="paragraph" w:styleId="berschrift4">
    <w:name w:val="heading 4"/>
    <w:basedOn w:val="Standard"/>
    <w:next w:val="Standard"/>
    <w:link w:val="berschrift4Zchn"/>
    <w:unhideWhenUsed/>
    <w:rsid w:val="007605E7"/>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8">
    <w:name w:val="heading 8"/>
    <w:aliases w:val="Ü2"/>
    <w:basedOn w:val="berschrift2"/>
    <w:next w:val="Standard"/>
    <w:link w:val="berschrift8Zchn"/>
    <w:autoRedefine/>
    <w:rsid w:val="00B2554A"/>
    <w:pPr>
      <w:spacing w:after="120" w:line="360" w:lineRule="auto"/>
      <w:jc w:val="both"/>
      <w:outlineLvl w:val="7"/>
    </w:pPr>
    <w:rPr>
      <w:rFonts w:eastAsia="Times"/>
      <w:bCs w:val="0"/>
      <w:caps/>
      <w:color w:val="FF3300"/>
      <w:spacing w:val="46"/>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berschrift1"/>
    <w:rsid w:val="00F91EF5"/>
    <w:pPr>
      <w:spacing w:after="360"/>
    </w:pPr>
    <w:rPr>
      <w:color w:val="1F497D" w:themeColor="text2"/>
    </w:rPr>
  </w:style>
  <w:style w:type="character" w:customStyle="1" w:styleId="berschrift1Zchn">
    <w:name w:val="Überschrift 1 Zchn"/>
    <w:basedOn w:val="Absatz-Standardschriftart"/>
    <w:link w:val="berschrift1"/>
    <w:rsid w:val="00CA7FB4"/>
    <w:rPr>
      <w:rFonts w:ascii="Frutiger Neue 1450 Pro Book" w:eastAsiaTheme="majorEastAsia" w:hAnsi="Frutiger Neue 1450 Pro Book" w:cs="Arial"/>
      <w:bCs/>
      <w:kern w:val="32"/>
      <w:sz w:val="52"/>
      <w:szCs w:val="32"/>
    </w:rPr>
  </w:style>
  <w:style w:type="paragraph" w:styleId="Listenabsatz">
    <w:name w:val="List Paragraph"/>
    <w:basedOn w:val="Standard"/>
    <w:uiPriority w:val="34"/>
    <w:qFormat/>
    <w:rsid w:val="002B4C2C"/>
    <w:pPr>
      <w:numPr>
        <w:numId w:val="5"/>
      </w:numPr>
      <w:spacing w:after="180"/>
    </w:pPr>
  </w:style>
  <w:style w:type="character" w:customStyle="1" w:styleId="berschrift2Zchn">
    <w:name w:val="Überschrift 2 Zchn"/>
    <w:link w:val="berschrift2"/>
    <w:rsid w:val="00C564AC"/>
    <w:rPr>
      <w:rFonts w:ascii="Frutiger Neue 1450 Pro Regular" w:eastAsiaTheme="majorEastAsia" w:hAnsi="Frutiger Neue 1450 Pro Regular" w:cs="Arial"/>
      <w:b/>
      <w:bCs/>
      <w:iCs/>
      <w:sz w:val="32"/>
      <w:szCs w:val="28"/>
    </w:rPr>
  </w:style>
  <w:style w:type="paragraph" w:styleId="Titel">
    <w:name w:val="Title"/>
    <w:basedOn w:val="Standard"/>
    <w:next w:val="Standard"/>
    <w:link w:val="TitelZchn"/>
    <w:qFormat/>
    <w:rsid w:val="002B4C2C"/>
    <w:pPr>
      <w:pBdr>
        <w:bottom w:val="single" w:sz="4" w:space="1" w:color="auto"/>
      </w:pBdr>
      <w:spacing w:before="240" w:after="60"/>
      <w:outlineLvl w:val="0"/>
    </w:pPr>
    <w:rPr>
      <w:rFonts w:eastAsiaTheme="majorEastAsia" w:cstheme="majorBidi"/>
      <w:bCs/>
      <w:kern w:val="28"/>
      <w:sz w:val="32"/>
      <w:szCs w:val="32"/>
    </w:rPr>
  </w:style>
  <w:style w:type="character" w:customStyle="1" w:styleId="TitelZchn">
    <w:name w:val="Titel Zchn"/>
    <w:basedOn w:val="Absatz-Standardschriftart"/>
    <w:link w:val="Titel"/>
    <w:rsid w:val="002B4C2C"/>
    <w:rPr>
      <w:rFonts w:ascii="Arial" w:eastAsiaTheme="majorEastAsia" w:hAnsi="Arial" w:cstheme="majorBidi"/>
      <w:bCs/>
      <w:kern w:val="28"/>
      <w:sz w:val="32"/>
      <w:szCs w:val="32"/>
    </w:rPr>
  </w:style>
  <w:style w:type="character" w:customStyle="1" w:styleId="berschrift3Zchn">
    <w:name w:val="Überschrift 3 Zchn"/>
    <w:basedOn w:val="Absatz-Standardschriftart"/>
    <w:link w:val="berschrift3"/>
    <w:rsid w:val="007963EA"/>
    <w:rPr>
      <w:rFonts w:ascii="Frutiger Neue 1450 Pro Book" w:hAnsi="Frutiger Neue 1450 Pro Book" w:cs="Arial"/>
      <w:b/>
      <w:bCs/>
      <w:color w:val="009900"/>
      <w:sz w:val="24"/>
      <w:szCs w:val="22"/>
    </w:rPr>
  </w:style>
  <w:style w:type="character" w:customStyle="1" w:styleId="berschrift8Zchn">
    <w:name w:val="Überschrift 8 Zchn"/>
    <w:aliases w:val="Ü2 Zchn"/>
    <w:basedOn w:val="Absatz-Standardschriftart"/>
    <w:link w:val="berschrift8"/>
    <w:rsid w:val="00BD753C"/>
    <w:rPr>
      <w:rFonts w:ascii="Calibri" w:eastAsia="Times" w:hAnsi="Calibri" w:cs="Arial"/>
      <w:b/>
      <w:iCs/>
      <w:caps/>
      <w:color w:val="FF3300"/>
      <w:spacing w:val="46"/>
      <w:sz w:val="26"/>
      <w:szCs w:val="28"/>
      <w:lang w:val="en-GB"/>
    </w:rPr>
  </w:style>
  <w:style w:type="paragraph" w:styleId="Beschriftung">
    <w:name w:val="caption"/>
    <w:basedOn w:val="Standard"/>
    <w:next w:val="Standard"/>
    <w:unhideWhenUsed/>
    <w:rsid w:val="00B2554A"/>
    <w:rPr>
      <w:b/>
      <w:bCs/>
      <w:sz w:val="20"/>
      <w:szCs w:val="20"/>
    </w:rPr>
  </w:style>
  <w:style w:type="character" w:styleId="Fett">
    <w:name w:val="Strong"/>
    <w:aliases w:val="Überschrift3"/>
    <w:rsid w:val="007605E7"/>
    <w:rPr>
      <w:rFonts w:ascii="Frutiger Neue 1450 Pro Regular" w:hAnsi="Frutiger Neue 1450 Pro Regular"/>
      <w:b/>
      <w:bCs/>
      <w:sz w:val="28"/>
    </w:rPr>
  </w:style>
  <w:style w:type="paragraph" w:customStyle="1" w:styleId="Hyperlinks">
    <w:name w:val="Hyperlinks"/>
    <w:basedOn w:val="Standard"/>
    <w:link w:val="HyperlinksZchn"/>
    <w:qFormat/>
    <w:rsid w:val="00B2554A"/>
    <w:pPr>
      <w:jc w:val="both"/>
    </w:pPr>
    <w:rPr>
      <w:b/>
      <w:color w:val="006600"/>
      <w:lang w:eastAsia="it-IT"/>
    </w:rPr>
  </w:style>
  <w:style w:type="character" w:customStyle="1" w:styleId="HyperlinksZchn">
    <w:name w:val="Hyperlinks Zchn"/>
    <w:basedOn w:val="Absatz-Standardschriftart"/>
    <w:link w:val="Hyperlinks"/>
    <w:rsid w:val="00B2554A"/>
    <w:rPr>
      <w:rFonts w:ascii="Calibri" w:hAnsi="Calibri"/>
      <w:b/>
      <w:color w:val="006600"/>
      <w:sz w:val="24"/>
      <w:szCs w:val="24"/>
      <w:lang w:eastAsia="it-IT"/>
    </w:rPr>
  </w:style>
  <w:style w:type="paragraph" w:styleId="Kopfzeile">
    <w:name w:val="header"/>
    <w:basedOn w:val="Standard"/>
    <w:link w:val="KopfzeileZchn"/>
    <w:uiPriority w:val="99"/>
    <w:unhideWhenUsed/>
    <w:rsid w:val="00F13BC7"/>
    <w:pPr>
      <w:tabs>
        <w:tab w:val="center" w:pos="4536"/>
        <w:tab w:val="right" w:pos="9072"/>
      </w:tabs>
      <w:spacing w:after="0"/>
    </w:pPr>
  </w:style>
  <w:style w:type="character" w:customStyle="1" w:styleId="KopfzeileZchn">
    <w:name w:val="Kopfzeile Zchn"/>
    <w:basedOn w:val="Absatz-Standardschriftart"/>
    <w:link w:val="Kopfzeile"/>
    <w:uiPriority w:val="99"/>
    <w:rsid w:val="00F13BC7"/>
    <w:rPr>
      <w:rFonts w:ascii="Calibri" w:hAnsi="Calibri"/>
      <w:sz w:val="26"/>
      <w:szCs w:val="24"/>
    </w:rPr>
  </w:style>
  <w:style w:type="paragraph" w:styleId="Fuzeile">
    <w:name w:val="footer"/>
    <w:basedOn w:val="Standard"/>
    <w:link w:val="FuzeileZchn"/>
    <w:uiPriority w:val="99"/>
    <w:unhideWhenUsed/>
    <w:rsid w:val="00F13BC7"/>
    <w:pPr>
      <w:tabs>
        <w:tab w:val="center" w:pos="4536"/>
        <w:tab w:val="right" w:pos="9072"/>
      </w:tabs>
      <w:spacing w:after="0"/>
    </w:pPr>
  </w:style>
  <w:style w:type="character" w:customStyle="1" w:styleId="FuzeileZchn">
    <w:name w:val="Fußzeile Zchn"/>
    <w:basedOn w:val="Absatz-Standardschriftart"/>
    <w:link w:val="Fuzeile"/>
    <w:uiPriority w:val="99"/>
    <w:rsid w:val="00F13BC7"/>
    <w:rPr>
      <w:rFonts w:ascii="Calibri" w:hAnsi="Calibri"/>
      <w:sz w:val="26"/>
      <w:szCs w:val="24"/>
    </w:rPr>
  </w:style>
  <w:style w:type="paragraph" w:styleId="Sprechblasentext">
    <w:name w:val="Balloon Text"/>
    <w:basedOn w:val="Standard"/>
    <w:link w:val="SprechblasentextZchn"/>
    <w:uiPriority w:val="99"/>
    <w:semiHidden/>
    <w:unhideWhenUsed/>
    <w:rsid w:val="00F13BC7"/>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3BC7"/>
    <w:rPr>
      <w:rFonts w:ascii="Tahoma" w:hAnsi="Tahoma" w:cs="Tahoma"/>
      <w:sz w:val="16"/>
      <w:szCs w:val="16"/>
    </w:rPr>
  </w:style>
  <w:style w:type="character" w:styleId="Hyperlink">
    <w:name w:val="Hyperlink"/>
    <w:basedOn w:val="Absatz-Standardschriftart"/>
    <w:uiPriority w:val="99"/>
    <w:unhideWhenUsed/>
    <w:rsid w:val="00F13BC7"/>
    <w:rPr>
      <w:color w:val="0000FF"/>
      <w:u w:val="single"/>
    </w:rPr>
  </w:style>
  <w:style w:type="table" w:styleId="Tabellenraster">
    <w:name w:val="Table Grid"/>
    <w:basedOn w:val="NormaleTabelle"/>
    <w:uiPriority w:val="59"/>
    <w:rsid w:val="00991A1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8638EB"/>
    <w:rPr>
      <w:color w:val="800080" w:themeColor="followedHyperlink"/>
      <w:u w:val="single"/>
    </w:rPr>
  </w:style>
  <w:style w:type="paragraph" w:styleId="KeinLeerraum">
    <w:name w:val="No Spacing"/>
    <w:rsid w:val="003459D0"/>
    <w:rPr>
      <w:rFonts w:asciiTheme="minorHAnsi" w:eastAsiaTheme="minorHAnsi" w:hAnsiTheme="minorHAnsi" w:cstheme="minorBidi"/>
      <w:sz w:val="22"/>
      <w:szCs w:val="22"/>
    </w:rPr>
  </w:style>
  <w:style w:type="character" w:styleId="Kommentarzeichen">
    <w:name w:val="annotation reference"/>
    <w:basedOn w:val="Absatz-Standardschriftart"/>
    <w:uiPriority w:val="99"/>
    <w:semiHidden/>
    <w:unhideWhenUsed/>
    <w:rsid w:val="00A01D2E"/>
    <w:rPr>
      <w:sz w:val="16"/>
      <w:szCs w:val="16"/>
    </w:rPr>
  </w:style>
  <w:style w:type="paragraph" w:styleId="Kommentartext">
    <w:name w:val="annotation text"/>
    <w:basedOn w:val="Standard"/>
    <w:link w:val="KommentartextZchn"/>
    <w:uiPriority w:val="99"/>
    <w:semiHidden/>
    <w:unhideWhenUsed/>
    <w:rsid w:val="00A01D2E"/>
    <w:rPr>
      <w:sz w:val="20"/>
      <w:szCs w:val="20"/>
    </w:rPr>
  </w:style>
  <w:style w:type="character" w:customStyle="1" w:styleId="KommentartextZchn">
    <w:name w:val="Kommentartext Zchn"/>
    <w:basedOn w:val="Absatz-Standardschriftart"/>
    <w:link w:val="Kommentartext"/>
    <w:uiPriority w:val="99"/>
    <w:semiHidden/>
    <w:rsid w:val="00A01D2E"/>
    <w:rPr>
      <w:rFonts w:ascii="Arial" w:hAnsi="Arial"/>
    </w:rPr>
  </w:style>
  <w:style w:type="paragraph" w:styleId="Kommentarthema">
    <w:name w:val="annotation subject"/>
    <w:basedOn w:val="Kommentartext"/>
    <w:next w:val="Kommentartext"/>
    <w:link w:val="KommentarthemaZchn"/>
    <w:uiPriority w:val="99"/>
    <w:semiHidden/>
    <w:unhideWhenUsed/>
    <w:rsid w:val="00A01D2E"/>
    <w:rPr>
      <w:b/>
      <w:bCs/>
    </w:rPr>
  </w:style>
  <w:style w:type="character" w:customStyle="1" w:styleId="KommentarthemaZchn">
    <w:name w:val="Kommentarthema Zchn"/>
    <w:basedOn w:val="KommentartextZchn"/>
    <w:link w:val="Kommentarthema"/>
    <w:uiPriority w:val="99"/>
    <w:semiHidden/>
    <w:rsid w:val="00A01D2E"/>
    <w:rPr>
      <w:rFonts w:ascii="Arial" w:hAnsi="Arial"/>
      <w:b/>
      <w:bCs/>
    </w:rPr>
  </w:style>
  <w:style w:type="character" w:customStyle="1" w:styleId="berschrift4Zchn">
    <w:name w:val="Überschrift 4 Zchn"/>
    <w:basedOn w:val="Absatz-Standardschriftart"/>
    <w:link w:val="berschrift4"/>
    <w:rsid w:val="007605E7"/>
    <w:rPr>
      <w:rFonts w:asciiTheme="majorHAnsi" w:eastAsiaTheme="majorEastAsia" w:hAnsiTheme="majorHAnsi" w:cstheme="majorBidi"/>
      <w:b/>
      <w:bCs/>
      <w:i/>
      <w:iCs/>
      <w:color w:val="4F81BD" w:themeColor="accent1"/>
      <w:sz w:val="24"/>
      <w:szCs w:val="24"/>
    </w:rPr>
  </w:style>
  <w:style w:type="paragraph" w:styleId="Inhaltsverzeichnisberschrift">
    <w:name w:val="TOC Heading"/>
    <w:basedOn w:val="berschrift1"/>
    <w:next w:val="Standard"/>
    <w:uiPriority w:val="39"/>
    <w:semiHidden/>
    <w:unhideWhenUsed/>
    <w:qFormat/>
    <w:rsid w:val="00341607"/>
    <w:pPr>
      <w:keepLines/>
      <w:spacing w:before="480" w:after="0" w:line="276" w:lineRule="auto"/>
      <w:outlineLvl w:val="9"/>
    </w:pPr>
    <w:rPr>
      <w:rFonts w:asciiTheme="majorHAnsi" w:hAnsiTheme="majorHAnsi" w:cstheme="majorBidi"/>
      <w:b/>
      <w:color w:val="365F91" w:themeColor="accent1" w:themeShade="BF"/>
      <w:kern w:val="0"/>
      <w:sz w:val="28"/>
      <w:szCs w:val="28"/>
      <w:lang w:eastAsia="de-DE"/>
    </w:rPr>
  </w:style>
  <w:style w:type="paragraph" w:styleId="Verzeichnis1">
    <w:name w:val="toc 1"/>
    <w:basedOn w:val="Standard"/>
    <w:next w:val="Standard"/>
    <w:autoRedefine/>
    <w:uiPriority w:val="39"/>
    <w:unhideWhenUsed/>
    <w:rsid w:val="00341607"/>
    <w:pPr>
      <w:spacing w:after="100"/>
    </w:pPr>
  </w:style>
  <w:style w:type="paragraph" w:styleId="Verzeichnis2">
    <w:name w:val="toc 2"/>
    <w:basedOn w:val="Standard"/>
    <w:next w:val="Standard"/>
    <w:autoRedefine/>
    <w:uiPriority w:val="39"/>
    <w:unhideWhenUsed/>
    <w:rsid w:val="00341607"/>
    <w:pPr>
      <w:spacing w:after="100"/>
      <w:ind w:left="240"/>
    </w:pPr>
  </w:style>
  <w:style w:type="paragraph" w:styleId="Verzeichnis3">
    <w:name w:val="toc 3"/>
    <w:basedOn w:val="Standard"/>
    <w:next w:val="Standard"/>
    <w:autoRedefine/>
    <w:uiPriority w:val="39"/>
    <w:unhideWhenUsed/>
    <w:rsid w:val="00341607"/>
    <w:pPr>
      <w:spacing w:after="100"/>
      <w:ind w:left="480"/>
    </w:pPr>
  </w:style>
  <w:style w:type="numbering" w:customStyle="1" w:styleId="WWNum1">
    <w:name w:val="WWNum1"/>
    <w:basedOn w:val="KeineListe"/>
    <w:rsid w:val="006E3B49"/>
    <w:pPr>
      <w:numPr>
        <w:numId w:val="25"/>
      </w:numPr>
    </w:pPr>
  </w:style>
  <w:style w:type="paragraph" w:customStyle="1" w:styleId="Default">
    <w:name w:val="Default"/>
    <w:rsid w:val="007903F5"/>
    <w:pPr>
      <w:autoSpaceDE w:val="0"/>
      <w:autoSpaceDN w:val="0"/>
      <w:adjustRightInd w:val="0"/>
    </w:pPr>
    <w:rPr>
      <w:rFonts w:ascii="Frutiger Neue 1450 Pro Regular" w:hAnsi="Frutiger Neue 1450 Pro Regular" w:cs="Frutiger Neue 1450 Pro 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9216">
      <w:bodyDiv w:val="1"/>
      <w:marLeft w:val="0"/>
      <w:marRight w:val="0"/>
      <w:marTop w:val="0"/>
      <w:marBottom w:val="0"/>
      <w:divBdr>
        <w:top w:val="none" w:sz="0" w:space="0" w:color="auto"/>
        <w:left w:val="none" w:sz="0" w:space="0" w:color="auto"/>
        <w:bottom w:val="none" w:sz="0" w:space="0" w:color="auto"/>
        <w:right w:val="none" w:sz="0" w:space="0" w:color="auto"/>
      </w:divBdr>
    </w:div>
    <w:div w:id="80837806">
      <w:bodyDiv w:val="1"/>
      <w:marLeft w:val="0"/>
      <w:marRight w:val="0"/>
      <w:marTop w:val="0"/>
      <w:marBottom w:val="0"/>
      <w:divBdr>
        <w:top w:val="none" w:sz="0" w:space="0" w:color="auto"/>
        <w:left w:val="none" w:sz="0" w:space="0" w:color="auto"/>
        <w:bottom w:val="none" w:sz="0" w:space="0" w:color="auto"/>
        <w:right w:val="none" w:sz="0" w:space="0" w:color="auto"/>
      </w:divBdr>
    </w:div>
    <w:div w:id="411393424">
      <w:bodyDiv w:val="1"/>
      <w:marLeft w:val="0"/>
      <w:marRight w:val="0"/>
      <w:marTop w:val="0"/>
      <w:marBottom w:val="0"/>
      <w:divBdr>
        <w:top w:val="none" w:sz="0" w:space="0" w:color="auto"/>
        <w:left w:val="none" w:sz="0" w:space="0" w:color="auto"/>
        <w:bottom w:val="none" w:sz="0" w:space="0" w:color="auto"/>
        <w:right w:val="none" w:sz="0" w:space="0" w:color="auto"/>
      </w:divBdr>
    </w:div>
    <w:div w:id="680279540">
      <w:bodyDiv w:val="1"/>
      <w:marLeft w:val="0"/>
      <w:marRight w:val="0"/>
      <w:marTop w:val="0"/>
      <w:marBottom w:val="0"/>
      <w:divBdr>
        <w:top w:val="none" w:sz="0" w:space="0" w:color="auto"/>
        <w:left w:val="none" w:sz="0" w:space="0" w:color="auto"/>
        <w:bottom w:val="none" w:sz="0" w:space="0" w:color="auto"/>
        <w:right w:val="none" w:sz="0" w:space="0" w:color="auto"/>
      </w:divBdr>
      <w:divsChild>
        <w:div w:id="1949387011">
          <w:marLeft w:val="0"/>
          <w:marRight w:val="0"/>
          <w:marTop w:val="300"/>
          <w:marBottom w:val="300"/>
          <w:divBdr>
            <w:top w:val="none" w:sz="0" w:space="0" w:color="auto"/>
            <w:left w:val="none" w:sz="0" w:space="0" w:color="auto"/>
            <w:bottom w:val="none" w:sz="0" w:space="0" w:color="auto"/>
            <w:right w:val="none" w:sz="0" w:space="0" w:color="auto"/>
          </w:divBdr>
          <w:divsChild>
            <w:div w:id="664281170">
              <w:marLeft w:val="0"/>
              <w:marRight w:val="0"/>
              <w:marTop w:val="0"/>
              <w:marBottom w:val="0"/>
              <w:divBdr>
                <w:top w:val="none" w:sz="0" w:space="0" w:color="auto"/>
                <w:left w:val="none" w:sz="0" w:space="0" w:color="auto"/>
                <w:bottom w:val="none" w:sz="0" w:space="0" w:color="auto"/>
                <w:right w:val="none" w:sz="0" w:space="0" w:color="auto"/>
              </w:divBdr>
              <w:divsChild>
                <w:div w:id="1334718452">
                  <w:marLeft w:val="0"/>
                  <w:marRight w:val="0"/>
                  <w:marTop w:val="0"/>
                  <w:marBottom w:val="0"/>
                  <w:divBdr>
                    <w:top w:val="none" w:sz="0" w:space="0" w:color="auto"/>
                    <w:left w:val="none" w:sz="0" w:space="0" w:color="auto"/>
                    <w:bottom w:val="none" w:sz="0" w:space="0" w:color="auto"/>
                    <w:right w:val="none" w:sz="0" w:space="0" w:color="auto"/>
                  </w:divBdr>
                  <w:divsChild>
                    <w:div w:id="664821961">
                      <w:marLeft w:val="-2400"/>
                      <w:marRight w:val="-480"/>
                      <w:marTop w:val="0"/>
                      <w:marBottom w:val="0"/>
                      <w:divBdr>
                        <w:top w:val="none" w:sz="0" w:space="0" w:color="auto"/>
                        <w:left w:val="none" w:sz="0" w:space="0" w:color="auto"/>
                        <w:bottom w:val="none" w:sz="0" w:space="0" w:color="auto"/>
                        <w:right w:val="none" w:sz="0" w:space="0" w:color="auto"/>
                      </w:divBdr>
                    </w:div>
                    <w:div w:id="681124574">
                      <w:marLeft w:val="-2400"/>
                      <w:marRight w:val="-480"/>
                      <w:marTop w:val="0"/>
                      <w:marBottom w:val="0"/>
                      <w:divBdr>
                        <w:top w:val="none" w:sz="0" w:space="0" w:color="auto"/>
                        <w:left w:val="none" w:sz="0" w:space="0" w:color="auto"/>
                        <w:bottom w:val="none" w:sz="0" w:space="0" w:color="auto"/>
                        <w:right w:val="none" w:sz="0" w:space="0" w:color="auto"/>
                      </w:divBdr>
                    </w:div>
                    <w:div w:id="1010378890">
                      <w:marLeft w:val="-2400"/>
                      <w:marRight w:val="-480"/>
                      <w:marTop w:val="0"/>
                      <w:marBottom w:val="0"/>
                      <w:divBdr>
                        <w:top w:val="none" w:sz="0" w:space="0" w:color="auto"/>
                        <w:left w:val="none" w:sz="0" w:space="0" w:color="auto"/>
                        <w:bottom w:val="none" w:sz="0" w:space="0" w:color="auto"/>
                        <w:right w:val="none" w:sz="0" w:space="0" w:color="auto"/>
                      </w:divBdr>
                    </w:div>
                    <w:div w:id="1461849147">
                      <w:marLeft w:val="-2400"/>
                      <w:marRight w:val="-480"/>
                      <w:marTop w:val="0"/>
                      <w:marBottom w:val="0"/>
                      <w:divBdr>
                        <w:top w:val="none" w:sz="0" w:space="0" w:color="auto"/>
                        <w:left w:val="none" w:sz="0" w:space="0" w:color="auto"/>
                        <w:bottom w:val="none" w:sz="0" w:space="0" w:color="auto"/>
                        <w:right w:val="none" w:sz="0" w:space="0" w:color="auto"/>
                      </w:divBdr>
                    </w:div>
                    <w:div w:id="1246111123">
                      <w:marLeft w:val="-2400"/>
                      <w:marRight w:val="-480"/>
                      <w:marTop w:val="0"/>
                      <w:marBottom w:val="0"/>
                      <w:divBdr>
                        <w:top w:val="none" w:sz="0" w:space="0" w:color="auto"/>
                        <w:left w:val="none" w:sz="0" w:space="0" w:color="auto"/>
                        <w:bottom w:val="none" w:sz="0" w:space="0" w:color="auto"/>
                        <w:right w:val="none" w:sz="0" w:space="0" w:color="auto"/>
                      </w:divBdr>
                    </w:div>
                    <w:div w:id="195704483">
                      <w:marLeft w:val="-2400"/>
                      <w:marRight w:val="-480"/>
                      <w:marTop w:val="0"/>
                      <w:marBottom w:val="0"/>
                      <w:divBdr>
                        <w:top w:val="none" w:sz="0" w:space="0" w:color="auto"/>
                        <w:left w:val="none" w:sz="0" w:space="0" w:color="auto"/>
                        <w:bottom w:val="none" w:sz="0" w:space="0" w:color="auto"/>
                        <w:right w:val="none" w:sz="0" w:space="0" w:color="auto"/>
                      </w:divBdr>
                    </w:div>
                    <w:div w:id="597327435">
                      <w:marLeft w:val="-2400"/>
                      <w:marRight w:val="-480"/>
                      <w:marTop w:val="0"/>
                      <w:marBottom w:val="0"/>
                      <w:divBdr>
                        <w:top w:val="none" w:sz="0" w:space="0" w:color="auto"/>
                        <w:left w:val="none" w:sz="0" w:space="0" w:color="auto"/>
                        <w:bottom w:val="none" w:sz="0" w:space="0" w:color="auto"/>
                        <w:right w:val="none" w:sz="0" w:space="0" w:color="auto"/>
                      </w:divBdr>
                    </w:div>
                    <w:div w:id="925580914">
                      <w:marLeft w:val="-2400"/>
                      <w:marRight w:val="-480"/>
                      <w:marTop w:val="0"/>
                      <w:marBottom w:val="0"/>
                      <w:divBdr>
                        <w:top w:val="none" w:sz="0" w:space="0" w:color="auto"/>
                        <w:left w:val="none" w:sz="0" w:space="0" w:color="auto"/>
                        <w:bottom w:val="none" w:sz="0" w:space="0" w:color="auto"/>
                        <w:right w:val="none" w:sz="0" w:space="0" w:color="auto"/>
                      </w:divBdr>
                    </w:div>
                    <w:div w:id="1226915041">
                      <w:marLeft w:val="-2400"/>
                      <w:marRight w:val="-480"/>
                      <w:marTop w:val="0"/>
                      <w:marBottom w:val="0"/>
                      <w:divBdr>
                        <w:top w:val="none" w:sz="0" w:space="0" w:color="auto"/>
                        <w:left w:val="none" w:sz="0" w:space="0" w:color="auto"/>
                        <w:bottom w:val="none" w:sz="0" w:space="0" w:color="auto"/>
                        <w:right w:val="none" w:sz="0" w:space="0" w:color="auto"/>
                      </w:divBdr>
                    </w:div>
                    <w:div w:id="358749121">
                      <w:marLeft w:val="-2400"/>
                      <w:marRight w:val="-480"/>
                      <w:marTop w:val="0"/>
                      <w:marBottom w:val="0"/>
                      <w:divBdr>
                        <w:top w:val="none" w:sz="0" w:space="0" w:color="auto"/>
                        <w:left w:val="none" w:sz="0" w:space="0" w:color="auto"/>
                        <w:bottom w:val="none" w:sz="0" w:space="0" w:color="auto"/>
                        <w:right w:val="none" w:sz="0" w:space="0" w:color="auto"/>
                      </w:divBdr>
                    </w:div>
                    <w:div w:id="1610351970">
                      <w:marLeft w:val="-2400"/>
                      <w:marRight w:val="-480"/>
                      <w:marTop w:val="0"/>
                      <w:marBottom w:val="0"/>
                      <w:divBdr>
                        <w:top w:val="none" w:sz="0" w:space="0" w:color="auto"/>
                        <w:left w:val="none" w:sz="0" w:space="0" w:color="auto"/>
                        <w:bottom w:val="none" w:sz="0" w:space="0" w:color="auto"/>
                        <w:right w:val="none" w:sz="0" w:space="0" w:color="auto"/>
                      </w:divBdr>
                    </w:div>
                    <w:div w:id="297150892">
                      <w:marLeft w:val="-2400"/>
                      <w:marRight w:val="-480"/>
                      <w:marTop w:val="0"/>
                      <w:marBottom w:val="0"/>
                      <w:divBdr>
                        <w:top w:val="none" w:sz="0" w:space="0" w:color="auto"/>
                        <w:left w:val="none" w:sz="0" w:space="0" w:color="auto"/>
                        <w:bottom w:val="none" w:sz="0" w:space="0" w:color="auto"/>
                        <w:right w:val="none" w:sz="0" w:space="0" w:color="auto"/>
                      </w:divBdr>
                    </w:div>
                    <w:div w:id="1285381871">
                      <w:marLeft w:val="-2400"/>
                      <w:marRight w:val="-480"/>
                      <w:marTop w:val="0"/>
                      <w:marBottom w:val="0"/>
                      <w:divBdr>
                        <w:top w:val="none" w:sz="0" w:space="0" w:color="auto"/>
                        <w:left w:val="none" w:sz="0" w:space="0" w:color="auto"/>
                        <w:bottom w:val="none" w:sz="0" w:space="0" w:color="auto"/>
                        <w:right w:val="none" w:sz="0" w:space="0" w:color="auto"/>
                      </w:divBdr>
                    </w:div>
                    <w:div w:id="532352508">
                      <w:marLeft w:val="-2400"/>
                      <w:marRight w:val="-480"/>
                      <w:marTop w:val="0"/>
                      <w:marBottom w:val="0"/>
                      <w:divBdr>
                        <w:top w:val="none" w:sz="0" w:space="0" w:color="auto"/>
                        <w:left w:val="none" w:sz="0" w:space="0" w:color="auto"/>
                        <w:bottom w:val="none" w:sz="0" w:space="0" w:color="auto"/>
                        <w:right w:val="none" w:sz="0" w:space="0" w:color="auto"/>
                      </w:divBdr>
                    </w:div>
                    <w:div w:id="2056081943">
                      <w:marLeft w:val="-2400"/>
                      <w:marRight w:val="-480"/>
                      <w:marTop w:val="0"/>
                      <w:marBottom w:val="0"/>
                      <w:divBdr>
                        <w:top w:val="none" w:sz="0" w:space="0" w:color="auto"/>
                        <w:left w:val="none" w:sz="0" w:space="0" w:color="auto"/>
                        <w:bottom w:val="none" w:sz="0" w:space="0" w:color="auto"/>
                        <w:right w:val="none" w:sz="0" w:space="0" w:color="auto"/>
                      </w:divBdr>
                    </w:div>
                    <w:div w:id="1748188025">
                      <w:marLeft w:val="-2400"/>
                      <w:marRight w:val="-480"/>
                      <w:marTop w:val="0"/>
                      <w:marBottom w:val="0"/>
                      <w:divBdr>
                        <w:top w:val="none" w:sz="0" w:space="0" w:color="auto"/>
                        <w:left w:val="none" w:sz="0" w:space="0" w:color="auto"/>
                        <w:bottom w:val="none" w:sz="0" w:space="0" w:color="auto"/>
                        <w:right w:val="none" w:sz="0" w:space="0" w:color="auto"/>
                      </w:divBdr>
                    </w:div>
                    <w:div w:id="882597847">
                      <w:marLeft w:val="-2400"/>
                      <w:marRight w:val="-480"/>
                      <w:marTop w:val="0"/>
                      <w:marBottom w:val="0"/>
                      <w:divBdr>
                        <w:top w:val="none" w:sz="0" w:space="0" w:color="auto"/>
                        <w:left w:val="none" w:sz="0" w:space="0" w:color="auto"/>
                        <w:bottom w:val="none" w:sz="0" w:space="0" w:color="auto"/>
                        <w:right w:val="none" w:sz="0" w:space="0" w:color="auto"/>
                      </w:divBdr>
                    </w:div>
                    <w:div w:id="1906136165">
                      <w:marLeft w:val="-2400"/>
                      <w:marRight w:val="-480"/>
                      <w:marTop w:val="0"/>
                      <w:marBottom w:val="0"/>
                      <w:divBdr>
                        <w:top w:val="none" w:sz="0" w:space="0" w:color="auto"/>
                        <w:left w:val="none" w:sz="0" w:space="0" w:color="auto"/>
                        <w:bottom w:val="none" w:sz="0" w:space="0" w:color="auto"/>
                        <w:right w:val="none" w:sz="0" w:space="0" w:color="auto"/>
                      </w:divBdr>
                    </w:div>
                    <w:div w:id="1368871157">
                      <w:marLeft w:val="-2400"/>
                      <w:marRight w:val="-480"/>
                      <w:marTop w:val="0"/>
                      <w:marBottom w:val="0"/>
                      <w:divBdr>
                        <w:top w:val="none" w:sz="0" w:space="0" w:color="auto"/>
                        <w:left w:val="none" w:sz="0" w:space="0" w:color="auto"/>
                        <w:bottom w:val="none" w:sz="0" w:space="0" w:color="auto"/>
                        <w:right w:val="none" w:sz="0" w:space="0" w:color="auto"/>
                      </w:divBdr>
                    </w:div>
                    <w:div w:id="1933279199">
                      <w:marLeft w:val="-2400"/>
                      <w:marRight w:val="-480"/>
                      <w:marTop w:val="0"/>
                      <w:marBottom w:val="0"/>
                      <w:divBdr>
                        <w:top w:val="none" w:sz="0" w:space="0" w:color="auto"/>
                        <w:left w:val="none" w:sz="0" w:space="0" w:color="auto"/>
                        <w:bottom w:val="none" w:sz="0" w:space="0" w:color="auto"/>
                        <w:right w:val="none" w:sz="0" w:space="0" w:color="auto"/>
                      </w:divBdr>
                    </w:div>
                    <w:div w:id="1328947605">
                      <w:marLeft w:val="-2400"/>
                      <w:marRight w:val="-480"/>
                      <w:marTop w:val="0"/>
                      <w:marBottom w:val="0"/>
                      <w:divBdr>
                        <w:top w:val="none" w:sz="0" w:space="0" w:color="auto"/>
                        <w:left w:val="none" w:sz="0" w:space="0" w:color="auto"/>
                        <w:bottom w:val="none" w:sz="0" w:space="0" w:color="auto"/>
                        <w:right w:val="none" w:sz="0" w:space="0" w:color="auto"/>
                      </w:divBdr>
                    </w:div>
                    <w:div w:id="1394892216">
                      <w:marLeft w:val="-2400"/>
                      <w:marRight w:val="-480"/>
                      <w:marTop w:val="0"/>
                      <w:marBottom w:val="0"/>
                      <w:divBdr>
                        <w:top w:val="none" w:sz="0" w:space="0" w:color="auto"/>
                        <w:left w:val="none" w:sz="0" w:space="0" w:color="auto"/>
                        <w:bottom w:val="none" w:sz="0" w:space="0" w:color="auto"/>
                        <w:right w:val="none" w:sz="0" w:space="0" w:color="auto"/>
                      </w:divBdr>
                    </w:div>
                    <w:div w:id="112216646">
                      <w:marLeft w:val="-2400"/>
                      <w:marRight w:val="-480"/>
                      <w:marTop w:val="0"/>
                      <w:marBottom w:val="0"/>
                      <w:divBdr>
                        <w:top w:val="none" w:sz="0" w:space="0" w:color="auto"/>
                        <w:left w:val="none" w:sz="0" w:space="0" w:color="auto"/>
                        <w:bottom w:val="none" w:sz="0" w:space="0" w:color="auto"/>
                        <w:right w:val="none" w:sz="0" w:space="0" w:color="auto"/>
                      </w:divBdr>
                    </w:div>
                    <w:div w:id="94831161">
                      <w:marLeft w:val="-2400"/>
                      <w:marRight w:val="-480"/>
                      <w:marTop w:val="0"/>
                      <w:marBottom w:val="0"/>
                      <w:divBdr>
                        <w:top w:val="none" w:sz="0" w:space="0" w:color="auto"/>
                        <w:left w:val="none" w:sz="0" w:space="0" w:color="auto"/>
                        <w:bottom w:val="none" w:sz="0" w:space="0" w:color="auto"/>
                        <w:right w:val="none" w:sz="0" w:space="0" w:color="auto"/>
                      </w:divBdr>
                    </w:div>
                    <w:div w:id="1409421035">
                      <w:marLeft w:val="-2400"/>
                      <w:marRight w:val="-480"/>
                      <w:marTop w:val="0"/>
                      <w:marBottom w:val="0"/>
                      <w:divBdr>
                        <w:top w:val="none" w:sz="0" w:space="0" w:color="auto"/>
                        <w:left w:val="none" w:sz="0" w:space="0" w:color="auto"/>
                        <w:bottom w:val="none" w:sz="0" w:space="0" w:color="auto"/>
                        <w:right w:val="none" w:sz="0" w:space="0" w:color="auto"/>
                      </w:divBdr>
                    </w:div>
                    <w:div w:id="1559318861">
                      <w:marLeft w:val="-2400"/>
                      <w:marRight w:val="-480"/>
                      <w:marTop w:val="0"/>
                      <w:marBottom w:val="0"/>
                      <w:divBdr>
                        <w:top w:val="none" w:sz="0" w:space="0" w:color="auto"/>
                        <w:left w:val="none" w:sz="0" w:space="0" w:color="auto"/>
                        <w:bottom w:val="none" w:sz="0" w:space="0" w:color="auto"/>
                        <w:right w:val="none" w:sz="0" w:space="0" w:color="auto"/>
                      </w:divBdr>
                    </w:div>
                    <w:div w:id="657615221">
                      <w:marLeft w:val="-2400"/>
                      <w:marRight w:val="-480"/>
                      <w:marTop w:val="0"/>
                      <w:marBottom w:val="0"/>
                      <w:divBdr>
                        <w:top w:val="none" w:sz="0" w:space="0" w:color="auto"/>
                        <w:left w:val="none" w:sz="0" w:space="0" w:color="auto"/>
                        <w:bottom w:val="none" w:sz="0" w:space="0" w:color="auto"/>
                        <w:right w:val="none" w:sz="0" w:space="0" w:color="auto"/>
                      </w:divBdr>
                    </w:div>
                    <w:div w:id="1244686588">
                      <w:marLeft w:val="-2400"/>
                      <w:marRight w:val="-480"/>
                      <w:marTop w:val="0"/>
                      <w:marBottom w:val="0"/>
                      <w:divBdr>
                        <w:top w:val="none" w:sz="0" w:space="0" w:color="auto"/>
                        <w:left w:val="none" w:sz="0" w:space="0" w:color="auto"/>
                        <w:bottom w:val="none" w:sz="0" w:space="0" w:color="auto"/>
                        <w:right w:val="none" w:sz="0" w:space="0" w:color="auto"/>
                      </w:divBdr>
                    </w:div>
                    <w:div w:id="818110640">
                      <w:marLeft w:val="-2400"/>
                      <w:marRight w:val="-480"/>
                      <w:marTop w:val="0"/>
                      <w:marBottom w:val="0"/>
                      <w:divBdr>
                        <w:top w:val="none" w:sz="0" w:space="0" w:color="auto"/>
                        <w:left w:val="none" w:sz="0" w:space="0" w:color="auto"/>
                        <w:bottom w:val="none" w:sz="0" w:space="0" w:color="auto"/>
                        <w:right w:val="none" w:sz="0" w:space="0" w:color="auto"/>
                      </w:divBdr>
                    </w:div>
                    <w:div w:id="1383287406">
                      <w:marLeft w:val="-2400"/>
                      <w:marRight w:val="-480"/>
                      <w:marTop w:val="0"/>
                      <w:marBottom w:val="0"/>
                      <w:divBdr>
                        <w:top w:val="none" w:sz="0" w:space="0" w:color="auto"/>
                        <w:left w:val="none" w:sz="0" w:space="0" w:color="auto"/>
                        <w:bottom w:val="none" w:sz="0" w:space="0" w:color="auto"/>
                        <w:right w:val="none" w:sz="0" w:space="0" w:color="auto"/>
                      </w:divBdr>
                    </w:div>
                    <w:div w:id="2041084618">
                      <w:marLeft w:val="-2400"/>
                      <w:marRight w:val="-480"/>
                      <w:marTop w:val="0"/>
                      <w:marBottom w:val="0"/>
                      <w:divBdr>
                        <w:top w:val="none" w:sz="0" w:space="0" w:color="auto"/>
                        <w:left w:val="none" w:sz="0" w:space="0" w:color="auto"/>
                        <w:bottom w:val="none" w:sz="0" w:space="0" w:color="auto"/>
                        <w:right w:val="none" w:sz="0" w:space="0" w:color="auto"/>
                      </w:divBdr>
                    </w:div>
                    <w:div w:id="876621223">
                      <w:marLeft w:val="-2400"/>
                      <w:marRight w:val="-480"/>
                      <w:marTop w:val="0"/>
                      <w:marBottom w:val="0"/>
                      <w:divBdr>
                        <w:top w:val="none" w:sz="0" w:space="0" w:color="auto"/>
                        <w:left w:val="none" w:sz="0" w:space="0" w:color="auto"/>
                        <w:bottom w:val="none" w:sz="0" w:space="0" w:color="auto"/>
                        <w:right w:val="none" w:sz="0" w:space="0" w:color="auto"/>
                      </w:divBdr>
                    </w:div>
                    <w:div w:id="1720786435">
                      <w:marLeft w:val="-2400"/>
                      <w:marRight w:val="-480"/>
                      <w:marTop w:val="0"/>
                      <w:marBottom w:val="0"/>
                      <w:divBdr>
                        <w:top w:val="none" w:sz="0" w:space="0" w:color="auto"/>
                        <w:left w:val="none" w:sz="0" w:space="0" w:color="auto"/>
                        <w:bottom w:val="none" w:sz="0" w:space="0" w:color="auto"/>
                        <w:right w:val="none" w:sz="0" w:space="0" w:color="auto"/>
                      </w:divBdr>
                    </w:div>
                    <w:div w:id="1964773654">
                      <w:marLeft w:val="-2400"/>
                      <w:marRight w:val="-480"/>
                      <w:marTop w:val="0"/>
                      <w:marBottom w:val="0"/>
                      <w:divBdr>
                        <w:top w:val="none" w:sz="0" w:space="0" w:color="auto"/>
                        <w:left w:val="none" w:sz="0" w:space="0" w:color="auto"/>
                        <w:bottom w:val="none" w:sz="0" w:space="0" w:color="auto"/>
                        <w:right w:val="none" w:sz="0" w:space="0" w:color="auto"/>
                      </w:divBdr>
                    </w:div>
                    <w:div w:id="293022559">
                      <w:marLeft w:val="-2400"/>
                      <w:marRight w:val="-480"/>
                      <w:marTop w:val="0"/>
                      <w:marBottom w:val="0"/>
                      <w:divBdr>
                        <w:top w:val="none" w:sz="0" w:space="0" w:color="auto"/>
                        <w:left w:val="none" w:sz="0" w:space="0" w:color="auto"/>
                        <w:bottom w:val="none" w:sz="0" w:space="0" w:color="auto"/>
                        <w:right w:val="none" w:sz="0" w:space="0" w:color="auto"/>
                      </w:divBdr>
                    </w:div>
                    <w:div w:id="2076508918">
                      <w:marLeft w:val="-2400"/>
                      <w:marRight w:val="-480"/>
                      <w:marTop w:val="0"/>
                      <w:marBottom w:val="0"/>
                      <w:divBdr>
                        <w:top w:val="none" w:sz="0" w:space="0" w:color="auto"/>
                        <w:left w:val="none" w:sz="0" w:space="0" w:color="auto"/>
                        <w:bottom w:val="none" w:sz="0" w:space="0" w:color="auto"/>
                        <w:right w:val="none" w:sz="0" w:space="0" w:color="auto"/>
                      </w:divBdr>
                    </w:div>
                    <w:div w:id="396128772">
                      <w:marLeft w:val="-2400"/>
                      <w:marRight w:val="-480"/>
                      <w:marTop w:val="0"/>
                      <w:marBottom w:val="0"/>
                      <w:divBdr>
                        <w:top w:val="none" w:sz="0" w:space="0" w:color="auto"/>
                        <w:left w:val="none" w:sz="0" w:space="0" w:color="auto"/>
                        <w:bottom w:val="none" w:sz="0" w:space="0" w:color="auto"/>
                        <w:right w:val="none" w:sz="0" w:space="0" w:color="auto"/>
                      </w:divBdr>
                    </w:div>
                    <w:div w:id="763260355">
                      <w:marLeft w:val="-2400"/>
                      <w:marRight w:val="-480"/>
                      <w:marTop w:val="0"/>
                      <w:marBottom w:val="0"/>
                      <w:divBdr>
                        <w:top w:val="none" w:sz="0" w:space="0" w:color="auto"/>
                        <w:left w:val="none" w:sz="0" w:space="0" w:color="auto"/>
                        <w:bottom w:val="none" w:sz="0" w:space="0" w:color="auto"/>
                        <w:right w:val="none" w:sz="0" w:space="0" w:color="auto"/>
                      </w:divBdr>
                    </w:div>
                    <w:div w:id="172915802">
                      <w:marLeft w:val="-2400"/>
                      <w:marRight w:val="-480"/>
                      <w:marTop w:val="0"/>
                      <w:marBottom w:val="0"/>
                      <w:divBdr>
                        <w:top w:val="none" w:sz="0" w:space="0" w:color="auto"/>
                        <w:left w:val="none" w:sz="0" w:space="0" w:color="auto"/>
                        <w:bottom w:val="none" w:sz="0" w:space="0" w:color="auto"/>
                        <w:right w:val="none" w:sz="0" w:space="0" w:color="auto"/>
                      </w:divBdr>
                    </w:div>
                    <w:div w:id="1127628728">
                      <w:marLeft w:val="-2400"/>
                      <w:marRight w:val="-480"/>
                      <w:marTop w:val="0"/>
                      <w:marBottom w:val="0"/>
                      <w:divBdr>
                        <w:top w:val="none" w:sz="0" w:space="0" w:color="auto"/>
                        <w:left w:val="none" w:sz="0" w:space="0" w:color="auto"/>
                        <w:bottom w:val="none" w:sz="0" w:space="0" w:color="auto"/>
                        <w:right w:val="none" w:sz="0" w:space="0" w:color="auto"/>
                      </w:divBdr>
                    </w:div>
                    <w:div w:id="550112247">
                      <w:marLeft w:val="-2400"/>
                      <w:marRight w:val="-480"/>
                      <w:marTop w:val="0"/>
                      <w:marBottom w:val="0"/>
                      <w:divBdr>
                        <w:top w:val="none" w:sz="0" w:space="0" w:color="auto"/>
                        <w:left w:val="none" w:sz="0" w:space="0" w:color="auto"/>
                        <w:bottom w:val="none" w:sz="0" w:space="0" w:color="auto"/>
                        <w:right w:val="none" w:sz="0" w:space="0" w:color="auto"/>
                      </w:divBdr>
                    </w:div>
                    <w:div w:id="270630199">
                      <w:marLeft w:val="-2400"/>
                      <w:marRight w:val="-480"/>
                      <w:marTop w:val="0"/>
                      <w:marBottom w:val="0"/>
                      <w:divBdr>
                        <w:top w:val="none" w:sz="0" w:space="0" w:color="auto"/>
                        <w:left w:val="none" w:sz="0" w:space="0" w:color="auto"/>
                        <w:bottom w:val="none" w:sz="0" w:space="0" w:color="auto"/>
                        <w:right w:val="none" w:sz="0" w:space="0" w:color="auto"/>
                      </w:divBdr>
                    </w:div>
                    <w:div w:id="1682974581">
                      <w:marLeft w:val="-2400"/>
                      <w:marRight w:val="-480"/>
                      <w:marTop w:val="0"/>
                      <w:marBottom w:val="0"/>
                      <w:divBdr>
                        <w:top w:val="none" w:sz="0" w:space="0" w:color="auto"/>
                        <w:left w:val="none" w:sz="0" w:space="0" w:color="auto"/>
                        <w:bottom w:val="none" w:sz="0" w:space="0" w:color="auto"/>
                        <w:right w:val="none" w:sz="0" w:space="0" w:color="auto"/>
                      </w:divBdr>
                    </w:div>
                    <w:div w:id="1146507041">
                      <w:marLeft w:val="-2400"/>
                      <w:marRight w:val="-480"/>
                      <w:marTop w:val="0"/>
                      <w:marBottom w:val="0"/>
                      <w:divBdr>
                        <w:top w:val="none" w:sz="0" w:space="0" w:color="auto"/>
                        <w:left w:val="none" w:sz="0" w:space="0" w:color="auto"/>
                        <w:bottom w:val="none" w:sz="0" w:space="0" w:color="auto"/>
                        <w:right w:val="none" w:sz="0" w:space="0" w:color="auto"/>
                      </w:divBdr>
                    </w:div>
                    <w:div w:id="1167207530">
                      <w:marLeft w:val="-2400"/>
                      <w:marRight w:val="-480"/>
                      <w:marTop w:val="0"/>
                      <w:marBottom w:val="0"/>
                      <w:divBdr>
                        <w:top w:val="none" w:sz="0" w:space="0" w:color="auto"/>
                        <w:left w:val="none" w:sz="0" w:space="0" w:color="auto"/>
                        <w:bottom w:val="none" w:sz="0" w:space="0" w:color="auto"/>
                        <w:right w:val="none" w:sz="0" w:space="0" w:color="auto"/>
                      </w:divBdr>
                    </w:div>
                    <w:div w:id="1762139431">
                      <w:marLeft w:val="-2400"/>
                      <w:marRight w:val="-480"/>
                      <w:marTop w:val="0"/>
                      <w:marBottom w:val="0"/>
                      <w:divBdr>
                        <w:top w:val="none" w:sz="0" w:space="0" w:color="auto"/>
                        <w:left w:val="none" w:sz="0" w:space="0" w:color="auto"/>
                        <w:bottom w:val="none" w:sz="0" w:space="0" w:color="auto"/>
                        <w:right w:val="none" w:sz="0" w:space="0" w:color="auto"/>
                      </w:divBdr>
                    </w:div>
                    <w:div w:id="1778718118">
                      <w:marLeft w:val="-2400"/>
                      <w:marRight w:val="-480"/>
                      <w:marTop w:val="0"/>
                      <w:marBottom w:val="0"/>
                      <w:divBdr>
                        <w:top w:val="none" w:sz="0" w:space="0" w:color="auto"/>
                        <w:left w:val="none" w:sz="0" w:space="0" w:color="auto"/>
                        <w:bottom w:val="none" w:sz="0" w:space="0" w:color="auto"/>
                        <w:right w:val="none" w:sz="0" w:space="0" w:color="auto"/>
                      </w:divBdr>
                    </w:div>
                    <w:div w:id="54475985">
                      <w:marLeft w:val="-2400"/>
                      <w:marRight w:val="-480"/>
                      <w:marTop w:val="0"/>
                      <w:marBottom w:val="0"/>
                      <w:divBdr>
                        <w:top w:val="none" w:sz="0" w:space="0" w:color="auto"/>
                        <w:left w:val="none" w:sz="0" w:space="0" w:color="auto"/>
                        <w:bottom w:val="none" w:sz="0" w:space="0" w:color="auto"/>
                        <w:right w:val="none" w:sz="0" w:space="0" w:color="auto"/>
                      </w:divBdr>
                    </w:div>
                    <w:div w:id="808789027">
                      <w:marLeft w:val="-2400"/>
                      <w:marRight w:val="-480"/>
                      <w:marTop w:val="0"/>
                      <w:marBottom w:val="0"/>
                      <w:divBdr>
                        <w:top w:val="none" w:sz="0" w:space="0" w:color="auto"/>
                        <w:left w:val="none" w:sz="0" w:space="0" w:color="auto"/>
                        <w:bottom w:val="none" w:sz="0" w:space="0" w:color="auto"/>
                        <w:right w:val="none" w:sz="0" w:space="0" w:color="auto"/>
                      </w:divBdr>
                    </w:div>
                    <w:div w:id="1934897822">
                      <w:marLeft w:val="-2400"/>
                      <w:marRight w:val="-480"/>
                      <w:marTop w:val="0"/>
                      <w:marBottom w:val="0"/>
                      <w:divBdr>
                        <w:top w:val="none" w:sz="0" w:space="0" w:color="auto"/>
                        <w:left w:val="none" w:sz="0" w:space="0" w:color="auto"/>
                        <w:bottom w:val="none" w:sz="0" w:space="0" w:color="auto"/>
                        <w:right w:val="none" w:sz="0" w:space="0" w:color="auto"/>
                      </w:divBdr>
                    </w:div>
                    <w:div w:id="1555701298">
                      <w:marLeft w:val="-2400"/>
                      <w:marRight w:val="-480"/>
                      <w:marTop w:val="0"/>
                      <w:marBottom w:val="0"/>
                      <w:divBdr>
                        <w:top w:val="none" w:sz="0" w:space="0" w:color="auto"/>
                        <w:left w:val="none" w:sz="0" w:space="0" w:color="auto"/>
                        <w:bottom w:val="none" w:sz="0" w:space="0" w:color="auto"/>
                        <w:right w:val="none" w:sz="0" w:space="0" w:color="auto"/>
                      </w:divBdr>
                    </w:div>
                    <w:div w:id="1730422771">
                      <w:marLeft w:val="-2400"/>
                      <w:marRight w:val="-480"/>
                      <w:marTop w:val="0"/>
                      <w:marBottom w:val="0"/>
                      <w:divBdr>
                        <w:top w:val="none" w:sz="0" w:space="0" w:color="auto"/>
                        <w:left w:val="none" w:sz="0" w:space="0" w:color="auto"/>
                        <w:bottom w:val="none" w:sz="0" w:space="0" w:color="auto"/>
                        <w:right w:val="none" w:sz="0" w:space="0" w:color="auto"/>
                      </w:divBdr>
                    </w:div>
                    <w:div w:id="769358200">
                      <w:marLeft w:val="-2400"/>
                      <w:marRight w:val="-480"/>
                      <w:marTop w:val="0"/>
                      <w:marBottom w:val="0"/>
                      <w:divBdr>
                        <w:top w:val="none" w:sz="0" w:space="0" w:color="auto"/>
                        <w:left w:val="none" w:sz="0" w:space="0" w:color="auto"/>
                        <w:bottom w:val="none" w:sz="0" w:space="0" w:color="auto"/>
                        <w:right w:val="none" w:sz="0" w:space="0" w:color="auto"/>
                      </w:divBdr>
                    </w:div>
                    <w:div w:id="410739253">
                      <w:marLeft w:val="-2400"/>
                      <w:marRight w:val="-480"/>
                      <w:marTop w:val="0"/>
                      <w:marBottom w:val="0"/>
                      <w:divBdr>
                        <w:top w:val="none" w:sz="0" w:space="0" w:color="auto"/>
                        <w:left w:val="none" w:sz="0" w:space="0" w:color="auto"/>
                        <w:bottom w:val="none" w:sz="0" w:space="0" w:color="auto"/>
                        <w:right w:val="none" w:sz="0" w:space="0" w:color="auto"/>
                      </w:divBdr>
                    </w:div>
                    <w:div w:id="502086884">
                      <w:marLeft w:val="-2400"/>
                      <w:marRight w:val="-480"/>
                      <w:marTop w:val="0"/>
                      <w:marBottom w:val="0"/>
                      <w:divBdr>
                        <w:top w:val="none" w:sz="0" w:space="0" w:color="auto"/>
                        <w:left w:val="none" w:sz="0" w:space="0" w:color="auto"/>
                        <w:bottom w:val="none" w:sz="0" w:space="0" w:color="auto"/>
                        <w:right w:val="none" w:sz="0" w:space="0" w:color="auto"/>
                      </w:divBdr>
                    </w:div>
                    <w:div w:id="502430843">
                      <w:marLeft w:val="-2400"/>
                      <w:marRight w:val="-480"/>
                      <w:marTop w:val="0"/>
                      <w:marBottom w:val="0"/>
                      <w:divBdr>
                        <w:top w:val="none" w:sz="0" w:space="0" w:color="auto"/>
                        <w:left w:val="none" w:sz="0" w:space="0" w:color="auto"/>
                        <w:bottom w:val="none" w:sz="0" w:space="0" w:color="auto"/>
                        <w:right w:val="none" w:sz="0" w:space="0" w:color="auto"/>
                      </w:divBdr>
                    </w:div>
                    <w:div w:id="503204341">
                      <w:marLeft w:val="-2400"/>
                      <w:marRight w:val="-480"/>
                      <w:marTop w:val="0"/>
                      <w:marBottom w:val="0"/>
                      <w:divBdr>
                        <w:top w:val="none" w:sz="0" w:space="0" w:color="auto"/>
                        <w:left w:val="none" w:sz="0" w:space="0" w:color="auto"/>
                        <w:bottom w:val="none" w:sz="0" w:space="0" w:color="auto"/>
                        <w:right w:val="none" w:sz="0" w:space="0" w:color="auto"/>
                      </w:divBdr>
                    </w:div>
                    <w:div w:id="1306356353">
                      <w:marLeft w:val="-2400"/>
                      <w:marRight w:val="-480"/>
                      <w:marTop w:val="0"/>
                      <w:marBottom w:val="0"/>
                      <w:divBdr>
                        <w:top w:val="none" w:sz="0" w:space="0" w:color="auto"/>
                        <w:left w:val="none" w:sz="0" w:space="0" w:color="auto"/>
                        <w:bottom w:val="none" w:sz="0" w:space="0" w:color="auto"/>
                        <w:right w:val="none" w:sz="0" w:space="0" w:color="auto"/>
                      </w:divBdr>
                    </w:div>
                    <w:div w:id="1896815086">
                      <w:marLeft w:val="-2400"/>
                      <w:marRight w:val="-480"/>
                      <w:marTop w:val="0"/>
                      <w:marBottom w:val="0"/>
                      <w:divBdr>
                        <w:top w:val="none" w:sz="0" w:space="0" w:color="auto"/>
                        <w:left w:val="none" w:sz="0" w:space="0" w:color="auto"/>
                        <w:bottom w:val="none" w:sz="0" w:space="0" w:color="auto"/>
                        <w:right w:val="none" w:sz="0" w:space="0" w:color="auto"/>
                      </w:divBdr>
                    </w:div>
                    <w:div w:id="1333142449">
                      <w:marLeft w:val="-2400"/>
                      <w:marRight w:val="-480"/>
                      <w:marTop w:val="0"/>
                      <w:marBottom w:val="0"/>
                      <w:divBdr>
                        <w:top w:val="none" w:sz="0" w:space="0" w:color="auto"/>
                        <w:left w:val="none" w:sz="0" w:space="0" w:color="auto"/>
                        <w:bottom w:val="none" w:sz="0" w:space="0" w:color="auto"/>
                        <w:right w:val="none" w:sz="0" w:space="0" w:color="auto"/>
                      </w:divBdr>
                    </w:div>
                    <w:div w:id="1295066570">
                      <w:marLeft w:val="-2400"/>
                      <w:marRight w:val="-480"/>
                      <w:marTop w:val="0"/>
                      <w:marBottom w:val="0"/>
                      <w:divBdr>
                        <w:top w:val="none" w:sz="0" w:space="0" w:color="auto"/>
                        <w:left w:val="none" w:sz="0" w:space="0" w:color="auto"/>
                        <w:bottom w:val="none" w:sz="0" w:space="0" w:color="auto"/>
                        <w:right w:val="none" w:sz="0" w:space="0" w:color="auto"/>
                      </w:divBdr>
                    </w:div>
                    <w:div w:id="131780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825203">
          <w:marLeft w:val="0"/>
          <w:marRight w:val="0"/>
          <w:marTop w:val="300"/>
          <w:marBottom w:val="300"/>
          <w:divBdr>
            <w:top w:val="none" w:sz="0" w:space="0" w:color="auto"/>
            <w:left w:val="none" w:sz="0" w:space="0" w:color="auto"/>
            <w:bottom w:val="none" w:sz="0" w:space="0" w:color="auto"/>
            <w:right w:val="none" w:sz="0" w:space="0" w:color="auto"/>
          </w:divBdr>
          <w:divsChild>
            <w:div w:id="1151167604">
              <w:marLeft w:val="0"/>
              <w:marRight w:val="0"/>
              <w:marTop w:val="0"/>
              <w:marBottom w:val="0"/>
              <w:divBdr>
                <w:top w:val="none" w:sz="0" w:space="0" w:color="auto"/>
                <w:left w:val="none" w:sz="0" w:space="0" w:color="auto"/>
                <w:bottom w:val="none" w:sz="0" w:space="0" w:color="auto"/>
                <w:right w:val="none" w:sz="0" w:space="0" w:color="auto"/>
              </w:divBdr>
              <w:divsChild>
                <w:div w:id="193202395">
                  <w:marLeft w:val="0"/>
                  <w:marRight w:val="0"/>
                  <w:marTop w:val="0"/>
                  <w:marBottom w:val="0"/>
                  <w:divBdr>
                    <w:top w:val="none" w:sz="0" w:space="0" w:color="auto"/>
                    <w:left w:val="none" w:sz="0" w:space="0" w:color="auto"/>
                    <w:bottom w:val="none" w:sz="0" w:space="0" w:color="auto"/>
                    <w:right w:val="none" w:sz="0" w:space="0" w:color="auto"/>
                  </w:divBdr>
                  <w:divsChild>
                    <w:div w:id="512961938">
                      <w:marLeft w:val="-2400"/>
                      <w:marRight w:val="-480"/>
                      <w:marTop w:val="0"/>
                      <w:marBottom w:val="0"/>
                      <w:divBdr>
                        <w:top w:val="none" w:sz="0" w:space="0" w:color="auto"/>
                        <w:left w:val="none" w:sz="0" w:space="0" w:color="auto"/>
                        <w:bottom w:val="none" w:sz="0" w:space="0" w:color="auto"/>
                        <w:right w:val="none" w:sz="0" w:space="0" w:color="auto"/>
                      </w:divBdr>
                    </w:div>
                    <w:div w:id="1076591987">
                      <w:marLeft w:val="-2400"/>
                      <w:marRight w:val="-480"/>
                      <w:marTop w:val="0"/>
                      <w:marBottom w:val="0"/>
                      <w:divBdr>
                        <w:top w:val="none" w:sz="0" w:space="0" w:color="auto"/>
                        <w:left w:val="none" w:sz="0" w:space="0" w:color="auto"/>
                        <w:bottom w:val="none" w:sz="0" w:space="0" w:color="auto"/>
                        <w:right w:val="none" w:sz="0" w:space="0" w:color="auto"/>
                      </w:divBdr>
                    </w:div>
                    <w:div w:id="1134712856">
                      <w:marLeft w:val="-2400"/>
                      <w:marRight w:val="-480"/>
                      <w:marTop w:val="0"/>
                      <w:marBottom w:val="0"/>
                      <w:divBdr>
                        <w:top w:val="none" w:sz="0" w:space="0" w:color="auto"/>
                        <w:left w:val="none" w:sz="0" w:space="0" w:color="auto"/>
                        <w:bottom w:val="none" w:sz="0" w:space="0" w:color="auto"/>
                        <w:right w:val="none" w:sz="0" w:space="0" w:color="auto"/>
                      </w:divBdr>
                    </w:div>
                    <w:div w:id="792481221">
                      <w:marLeft w:val="-2400"/>
                      <w:marRight w:val="-480"/>
                      <w:marTop w:val="0"/>
                      <w:marBottom w:val="0"/>
                      <w:divBdr>
                        <w:top w:val="none" w:sz="0" w:space="0" w:color="auto"/>
                        <w:left w:val="none" w:sz="0" w:space="0" w:color="auto"/>
                        <w:bottom w:val="none" w:sz="0" w:space="0" w:color="auto"/>
                        <w:right w:val="none" w:sz="0" w:space="0" w:color="auto"/>
                      </w:divBdr>
                    </w:div>
                    <w:div w:id="593129615">
                      <w:marLeft w:val="-2400"/>
                      <w:marRight w:val="-480"/>
                      <w:marTop w:val="0"/>
                      <w:marBottom w:val="0"/>
                      <w:divBdr>
                        <w:top w:val="none" w:sz="0" w:space="0" w:color="auto"/>
                        <w:left w:val="none" w:sz="0" w:space="0" w:color="auto"/>
                        <w:bottom w:val="none" w:sz="0" w:space="0" w:color="auto"/>
                        <w:right w:val="none" w:sz="0" w:space="0" w:color="auto"/>
                      </w:divBdr>
                    </w:div>
                    <w:div w:id="1462262912">
                      <w:marLeft w:val="-2400"/>
                      <w:marRight w:val="-480"/>
                      <w:marTop w:val="0"/>
                      <w:marBottom w:val="0"/>
                      <w:divBdr>
                        <w:top w:val="none" w:sz="0" w:space="0" w:color="auto"/>
                        <w:left w:val="none" w:sz="0" w:space="0" w:color="auto"/>
                        <w:bottom w:val="none" w:sz="0" w:space="0" w:color="auto"/>
                        <w:right w:val="none" w:sz="0" w:space="0" w:color="auto"/>
                      </w:divBdr>
                    </w:div>
                    <w:div w:id="743140011">
                      <w:marLeft w:val="-2400"/>
                      <w:marRight w:val="-480"/>
                      <w:marTop w:val="0"/>
                      <w:marBottom w:val="0"/>
                      <w:divBdr>
                        <w:top w:val="none" w:sz="0" w:space="0" w:color="auto"/>
                        <w:left w:val="none" w:sz="0" w:space="0" w:color="auto"/>
                        <w:bottom w:val="none" w:sz="0" w:space="0" w:color="auto"/>
                        <w:right w:val="none" w:sz="0" w:space="0" w:color="auto"/>
                      </w:divBdr>
                    </w:div>
                    <w:div w:id="1245190901">
                      <w:marLeft w:val="-2400"/>
                      <w:marRight w:val="-480"/>
                      <w:marTop w:val="0"/>
                      <w:marBottom w:val="0"/>
                      <w:divBdr>
                        <w:top w:val="none" w:sz="0" w:space="0" w:color="auto"/>
                        <w:left w:val="none" w:sz="0" w:space="0" w:color="auto"/>
                        <w:bottom w:val="none" w:sz="0" w:space="0" w:color="auto"/>
                        <w:right w:val="none" w:sz="0" w:space="0" w:color="auto"/>
                      </w:divBdr>
                    </w:div>
                    <w:div w:id="1189179274">
                      <w:marLeft w:val="-2400"/>
                      <w:marRight w:val="-480"/>
                      <w:marTop w:val="0"/>
                      <w:marBottom w:val="0"/>
                      <w:divBdr>
                        <w:top w:val="none" w:sz="0" w:space="0" w:color="auto"/>
                        <w:left w:val="none" w:sz="0" w:space="0" w:color="auto"/>
                        <w:bottom w:val="none" w:sz="0" w:space="0" w:color="auto"/>
                        <w:right w:val="none" w:sz="0" w:space="0" w:color="auto"/>
                      </w:divBdr>
                    </w:div>
                    <w:div w:id="627206938">
                      <w:marLeft w:val="-2400"/>
                      <w:marRight w:val="-480"/>
                      <w:marTop w:val="0"/>
                      <w:marBottom w:val="0"/>
                      <w:divBdr>
                        <w:top w:val="none" w:sz="0" w:space="0" w:color="auto"/>
                        <w:left w:val="none" w:sz="0" w:space="0" w:color="auto"/>
                        <w:bottom w:val="none" w:sz="0" w:space="0" w:color="auto"/>
                        <w:right w:val="none" w:sz="0" w:space="0" w:color="auto"/>
                      </w:divBdr>
                    </w:div>
                    <w:div w:id="1688406766">
                      <w:marLeft w:val="-2400"/>
                      <w:marRight w:val="-480"/>
                      <w:marTop w:val="0"/>
                      <w:marBottom w:val="0"/>
                      <w:divBdr>
                        <w:top w:val="none" w:sz="0" w:space="0" w:color="auto"/>
                        <w:left w:val="none" w:sz="0" w:space="0" w:color="auto"/>
                        <w:bottom w:val="none" w:sz="0" w:space="0" w:color="auto"/>
                        <w:right w:val="none" w:sz="0" w:space="0" w:color="auto"/>
                      </w:divBdr>
                    </w:div>
                    <w:div w:id="1240558529">
                      <w:marLeft w:val="-2400"/>
                      <w:marRight w:val="-480"/>
                      <w:marTop w:val="0"/>
                      <w:marBottom w:val="0"/>
                      <w:divBdr>
                        <w:top w:val="none" w:sz="0" w:space="0" w:color="auto"/>
                        <w:left w:val="none" w:sz="0" w:space="0" w:color="auto"/>
                        <w:bottom w:val="none" w:sz="0" w:space="0" w:color="auto"/>
                        <w:right w:val="none" w:sz="0" w:space="0" w:color="auto"/>
                      </w:divBdr>
                    </w:div>
                    <w:div w:id="1679229164">
                      <w:marLeft w:val="-2400"/>
                      <w:marRight w:val="-480"/>
                      <w:marTop w:val="0"/>
                      <w:marBottom w:val="0"/>
                      <w:divBdr>
                        <w:top w:val="none" w:sz="0" w:space="0" w:color="auto"/>
                        <w:left w:val="none" w:sz="0" w:space="0" w:color="auto"/>
                        <w:bottom w:val="none" w:sz="0" w:space="0" w:color="auto"/>
                        <w:right w:val="none" w:sz="0" w:space="0" w:color="auto"/>
                      </w:divBdr>
                    </w:div>
                    <w:div w:id="1430158227">
                      <w:marLeft w:val="-2400"/>
                      <w:marRight w:val="-480"/>
                      <w:marTop w:val="0"/>
                      <w:marBottom w:val="0"/>
                      <w:divBdr>
                        <w:top w:val="none" w:sz="0" w:space="0" w:color="auto"/>
                        <w:left w:val="none" w:sz="0" w:space="0" w:color="auto"/>
                        <w:bottom w:val="none" w:sz="0" w:space="0" w:color="auto"/>
                        <w:right w:val="none" w:sz="0" w:space="0" w:color="auto"/>
                      </w:divBdr>
                    </w:div>
                    <w:div w:id="1485392920">
                      <w:marLeft w:val="-2400"/>
                      <w:marRight w:val="-480"/>
                      <w:marTop w:val="0"/>
                      <w:marBottom w:val="0"/>
                      <w:divBdr>
                        <w:top w:val="none" w:sz="0" w:space="0" w:color="auto"/>
                        <w:left w:val="none" w:sz="0" w:space="0" w:color="auto"/>
                        <w:bottom w:val="none" w:sz="0" w:space="0" w:color="auto"/>
                        <w:right w:val="none" w:sz="0" w:space="0" w:color="auto"/>
                      </w:divBdr>
                    </w:div>
                    <w:div w:id="1284730978">
                      <w:marLeft w:val="-2400"/>
                      <w:marRight w:val="-480"/>
                      <w:marTop w:val="0"/>
                      <w:marBottom w:val="0"/>
                      <w:divBdr>
                        <w:top w:val="none" w:sz="0" w:space="0" w:color="auto"/>
                        <w:left w:val="none" w:sz="0" w:space="0" w:color="auto"/>
                        <w:bottom w:val="none" w:sz="0" w:space="0" w:color="auto"/>
                        <w:right w:val="none" w:sz="0" w:space="0" w:color="auto"/>
                      </w:divBdr>
                    </w:div>
                    <w:div w:id="2125690761">
                      <w:marLeft w:val="-2400"/>
                      <w:marRight w:val="-480"/>
                      <w:marTop w:val="0"/>
                      <w:marBottom w:val="0"/>
                      <w:divBdr>
                        <w:top w:val="none" w:sz="0" w:space="0" w:color="auto"/>
                        <w:left w:val="none" w:sz="0" w:space="0" w:color="auto"/>
                        <w:bottom w:val="none" w:sz="0" w:space="0" w:color="auto"/>
                        <w:right w:val="none" w:sz="0" w:space="0" w:color="auto"/>
                      </w:divBdr>
                    </w:div>
                    <w:div w:id="1620598786">
                      <w:marLeft w:val="-2400"/>
                      <w:marRight w:val="-480"/>
                      <w:marTop w:val="0"/>
                      <w:marBottom w:val="0"/>
                      <w:divBdr>
                        <w:top w:val="none" w:sz="0" w:space="0" w:color="auto"/>
                        <w:left w:val="none" w:sz="0" w:space="0" w:color="auto"/>
                        <w:bottom w:val="none" w:sz="0" w:space="0" w:color="auto"/>
                        <w:right w:val="none" w:sz="0" w:space="0" w:color="auto"/>
                      </w:divBdr>
                    </w:div>
                    <w:div w:id="1087388987">
                      <w:marLeft w:val="-2400"/>
                      <w:marRight w:val="-480"/>
                      <w:marTop w:val="0"/>
                      <w:marBottom w:val="0"/>
                      <w:divBdr>
                        <w:top w:val="none" w:sz="0" w:space="0" w:color="auto"/>
                        <w:left w:val="none" w:sz="0" w:space="0" w:color="auto"/>
                        <w:bottom w:val="none" w:sz="0" w:space="0" w:color="auto"/>
                        <w:right w:val="none" w:sz="0" w:space="0" w:color="auto"/>
                      </w:divBdr>
                    </w:div>
                    <w:div w:id="287512700">
                      <w:marLeft w:val="-2400"/>
                      <w:marRight w:val="-480"/>
                      <w:marTop w:val="0"/>
                      <w:marBottom w:val="0"/>
                      <w:divBdr>
                        <w:top w:val="none" w:sz="0" w:space="0" w:color="auto"/>
                        <w:left w:val="none" w:sz="0" w:space="0" w:color="auto"/>
                        <w:bottom w:val="none" w:sz="0" w:space="0" w:color="auto"/>
                        <w:right w:val="none" w:sz="0" w:space="0" w:color="auto"/>
                      </w:divBdr>
                    </w:div>
                    <w:div w:id="1651330534">
                      <w:marLeft w:val="-2400"/>
                      <w:marRight w:val="-480"/>
                      <w:marTop w:val="0"/>
                      <w:marBottom w:val="0"/>
                      <w:divBdr>
                        <w:top w:val="none" w:sz="0" w:space="0" w:color="auto"/>
                        <w:left w:val="none" w:sz="0" w:space="0" w:color="auto"/>
                        <w:bottom w:val="none" w:sz="0" w:space="0" w:color="auto"/>
                        <w:right w:val="none" w:sz="0" w:space="0" w:color="auto"/>
                      </w:divBdr>
                    </w:div>
                    <w:div w:id="424694755">
                      <w:marLeft w:val="-2400"/>
                      <w:marRight w:val="-480"/>
                      <w:marTop w:val="0"/>
                      <w:marBottom w:val="0"/>
                      <w:divBdr>
                        <w:top w:val="none" w:sz="0" w:space="0" w:color="auto"/>
                        <w:left w:val="none" w:sz="0" w:space="0" w:color="auto"/>
                        <w:bottom w:val="none" w:sz="0" w:space="0" w:color="auto"/>
                        <w:right w:val="none" w:sz="0" w:space="0" w:color="auto"/>
                      </w:divBdr>
                    </w:div>
                    <w:div w:id="100659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764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ista.de/"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lternberatung@blista.de"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A6999-C280-438D-B359-5F5C1E4A8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2747</Words>
  <Characters>17312</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Deutsche Blindenstudienanstalt e.V.</Company>
  <LinksUpToDate>false</LinksUpToDate>
  <CharactersWithSpaces>20019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blista</dc:creator>
  <cp:lastModifiedBy>Patrick Temmesfeld</cp:lastModifiedBy>
  <cp:revision>7</cp:revision>
  <cp:lastPrinted>2020-05-07T10:07:00Z</cp:lastPrinted>
  <dcterms:created xsi:type="dcterms:W3CDTF">2021-07-23T08:02:00Z</dcterms:created>
  <dcterms:modified xsi:type="dcterms:W3CDTF">2021-08-25T08:54:00Z</dcterms:modified>
</cp:coreProperties>
</file>